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01" w:rsidRDefault="00F46801" w:rsidP="00D312D7">
      <w:pPr>
        <w:keepNext/>
        <w:spacing w:after="0" w:line="240" w:lineRule="auto"/>
        <w:outlineLvl w:val="0"/>
        <w:rPr>
          <w:rFonts w:ascii="Times New Roman" w:eastAsia="Times New Roman" w:hAnsi="Times New Roman"/>
          <w:b/>
          <w:bCs/>
          <w:kern w:val="32"/>
          <w:sz w:val="24"/>
          <w:szCs w:val="24"/>
        </w:rPr>
      </w:pPr>
      <w:bookmarkStart w:id="0" w:name="_Toc455132909"/>
      <w:bookmarkStart w:id="1" w:name="_Toc479144009"/>
      <w:bookmarkStart w:id="2" w:name="_GoBack"/>
      <w:bookmarkEnd w:id="2"/>
    </w:p>
    <w:p w:rsidR="00F46801" w:rsidRDefault="00F46801" w:rsidP="00D312D7">
      <w:pPr>
        <w:keepNext/>
        <w:spacing w:after="0" w:line="240" w:lineRule="auto"/>
        <w:outlineLvl w:val="0"/>
        <w:rPr>
          <w:rFonts w:ascii="Times New Roman" w:eastAsia="Times New Roman" w:hAnsi="Times New Roman"/>
          <w:b/>
          <w:b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7"/>
        <w:gridCol w:w="1224"/>
      </w:tblGrid>
      <w:tr w:rsidR="005F67E0" w:rsidRPr="0064120F" w:rsidTr="00B07284">
        <w:tc>
          <w:tcPr>
            <w:tcW w:w="8565" w:type="dxa"/>
            <w:tcBorders>
              <w:top w:val="single" w:sz="12" w:space="0" w:color="auto"/>
              <w:left w:val="single" w:sz="12" w:space="0" w:color="auto"/>
              <w:bottom w:val="single" w:sz="12" w:space="0" w:color="auto"/>
              <w:right w:val="single" w:sz="12" w:space="0" w:color="auto"/>
            </w:tcBorders>
            <w:shd w:val="clear" w:color="auto" w:fill="auto"/>
          </w:tcPr>
          <w:p w:rsidR="005F67E0" w:rsidRPr="0064120F" w:rsidRDefault="005F67E0" w:rsidP="00B07284">
            <w:pPr>
              <w:autoSpaceDE w:val="0"/>
              <w:autoSpaceDN w:val="0"/>
              <w:adjustRightInd w:val="0"/>
              <w:rPr>
                <w:rFonts w:ascii="Century Gothic" w:hAnsi="Century Gothic"/>
                <w:b/>
                <w:bCs/>
                <w:lang w:val="en-US"/>
              </w:rPr>
            </w:pPr>
          </w:p>
          <w:p w:rsidR="005F67E0" w:rsidRPr="0064120F" w:rsidRDefault="005F67E0" w:rsidP="00B07284">
            <w:pPr>
              <w:autoSpaceDE w:val="0"/>
              <w:autoSpaceDN w:val="0"/>
              <w:adjustRightInd w:val="0"/>
              <w:jc w:val="center"/>
              <w:rPr>
                <w:rFonts w:ascii="Century Gothic" w:hAnsi="Century Gothic"/>
                <w:b/>
                <w:bCs/>
                <w:lang w:val="en-US"/>
              </w:rPr>
            </w:pPr>
            <w:r w:rsidRPr="0064120F">
              <w:rPr>
                <w:rFonts w:ascii="Century Gothic" w:hAnsi="Century Gothic"/>
                <w:b/>
                <w:bCs/>
                <w:lang w:val="x-none"/>
              </w:rPr>
              <w:t xml:space="preserve">Asociaţia </w:t>
            </w:r>
            <w:r w:rsidRPr="0064120F">
              <w:rPr>
                <w:rFonts w:ascii="Century Gothic" w:hAnsi="Century Gothic"/>
                <w:b/>
                <w:bCs/>
                <w:lang w:val="en-US"/>
              </w:rPr>
              <w:t>GALViM</w:t>
            </w:r>
          </w:p>
          <w:p w:rsidR="005F67E0" w:rsidRPr="0064120F" w:rsidRDefault="00D557A5" w:rsidP="00B07284">
            <w:pPr>
              <w:autoSpaceDE w:val="0"/>
              <w:autoSpaceDN w:val="0"/>
              <w:adjustRightInd w:val="0"/>
              <w:jc w:val="center"/>
              <w:rPr>
                <w:rFonts w:ascii="Century Gothic" w:hAnsi="Century Gothic"/>
                <w:b/>
                <w:bCs/>
                <w:lang w:val="en-US"/>
              </w:rPr>
            </w:pPr>
            <w:hyperlink r:id="rId8" w:history="1">
              <w:r w:rsidR="005F67E0" w:rsidRPr="00EF0E3F">
                <w:rPr>
                  <w:rStyle w:val="Hyperlink"/>
                  <w:rFonts w:ascii="Century Gothic" w:hAnsi="Century Gothic"/>
                  <w:b/>
                  <w:bCs/>
                  <w:lang w:val="en-US"/>
                </w:rPr>
                <w:t>http://galvaleaizeimoisei.ro</w:t>
              </w:r>
            </w:hyperlink>
          </w:p>
          <w:p w:rsidR="005F67E0" w:rsidRPr="0064120F" w:rsidRDefault="005F67E0" w:rsidP="00B07284">
            <w:pPr>
              <w:autoSpaceDE w:val="0"/>
              <w:autoSpaceDN w:val="0"/>
              <w:adjustRightInd w:val="0"/>
              <w:jc w:val="center"/>
              <w:rPr>
                <w:rFonts w:ascii="Century Gothic" w:hAnsi="Century Gothic"/>
                <w:b/>
                <w:bCs/>
                <w:lang w:val="en-US"/>
              </w:rPr>
            </w:pPr>
          </w:p>
        </w:tc>
        <w:tc>
          <w:tcPr>
            <w:tcW w:w="1011" w:type="dxa"/>
            <w:tcBorders>
              <w:left w:val="single" w:sz="12" w:space="0" w:color="auto"/>
            </w:tcBorders>
            <w:shd w:val="clear" w:color="auto" w:fill="auto"/>
          </w:tcPr>
          <w:p w:rsidR="005F67E0" w:rsidRPr="0064120F" w:rsidRDefault="005F67E0" w:rsidP="00B07284">
            <w:pPr>
              <w:autoSpaceDE w:val="0"/>
              <w:autoSpaceDN w:val="0"/>
              <w:adjustRightInd w:val="0"/>
              <w:rPr>
                <w:rFonts w:ascii="Century Gothic" w:hAnsi="Century Gothic"/>
                <w:b/>
                <w:bCs/>
                <w:lang w:val="en-US"/>
              </w:rPr>
            </w:pPr>
            <w:r w:rsidRPr="0064120F">
              <w:rPr>
                <w:rFonts w:ascii="Century Gothic" w:hAnsi="Century Gothic"/>
              </w:rPr>
              <w:object w:dxaOrig="2235" w:dyaOrig="2266">
                <v:shape id="_x0000_i1027" type="#_x0000_t75" style="width:50.35pt;height:51.6pt" o:ole="">
                  <v:imagedata r:id="rId9" o:title=""/>
                </v:shape>
                <o:OLEObject Type="Embed" ProgID="Visio.Drawing.11" ShapeID="_x0000_i1027" DrawAspect="Content" ObjectID="_1573583954" r:id="rId10"/>
              </w:object>
            </w:r>
          </w:p>
        </w:tc>
      </w:tr>
    </w:tbl>
    <w:p w:rsidR="005F67E0" w:rsidRPr="0064120F" w:rsidRDefault="005F67E0" w:rsidP="005F67E0">
      <w:pPr>
        <w:autoSpaceDE w:val="0"/>
        <w:autoSpaceDN w:val="0"/>
        <w:adjustRightInd w:val="0"/>
        <w:rPr>
          <w:rFonts w:ascii="Century Gothic" w:hAnsi="Century Gothic"/>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5F67E0" w:rsidRPr="0064120F" w:rsidTr="00B07284">
        <w:tc>
          <w:tcPr>
            <w:tcW w:w="9576" w:type="dxa"/>
            <w:shd w:val="clear" w:color="auto" w:fill="auto"/>
          </w:tcPr>
          <w:p w:rsidR="005F67E0" w:rsidRPr="0064120F" w:rsidRDefault="005F67E0" w:rsidP="00B07284">
            <w:pPr>
              <w:autoSpaceDE w:val="0"/>
              <w:autoSpaceDN w:val="0"/>
              <w:adjustRightInd w:val="0"/>
              <w:jc w:val="center"/>
              <w:rPr>
                <w:rFonts w:ascii="Century Gothic" w:hAnsi="Century Gothic"/>
                <w:b/>
                <w:bCs/>
                <w:lang w:val="en-US"/>
              </w:rPr>
            </w:pPr>
            <w:r w:rsidRPr="0064120F">
              <w:rPr>
                <w:rFonts w:ascii="Century Gothic" w:hAnsi="Century Gothic"/>
                <w:b/>
                <w:bCs/>
                <w:lang w:val="en-US"/>
              </w:rPr>
              <w:t xml:space="preserve">PNDR </w:t>
            </w:r>
          </w:p>
          <w:p w:rsidR="005F67E0" w:rsidRPr="0064120F" w:rsidRDefault="005F67E0" w:rsidP="00B07284">
            <w:pPr>
              <w:autoSpaceDE w:val="0"/>
              <w:autoSpaceDN w:val="0"/>
              <w:adjustRightInd w:val="0"/>
              <w:jc w:val="center"/>
              <w:rPr>
                <w:rFonts w:ascii="Century Gothic" w:hAnsi="Century Gothic"/>
                <w:b/>
                <w:bCs/>
                <w:lang w:val="en-US"/>
              </w:rPr>
            </w:pPr>
            <w:r w:rsidRPr="0064120F">
              <w:rPr>
                <w:rFonts w:ascii="Century Gothic" w:hAnsi="Century Gothic"/>
                <w:b/>
                <w:bCs/>
                <w:lang w:val="en-US"/>
              </w:rPr>
              <w:t>Sub-măsura 19.2 - ”Sprijin pentru implementarea ac</w:t>
            </w:r>
            <w:r w:rsidRPr="0064120F">
              <w:rPr>
                <w:rFonts w:cs="Arial"/>
                <w:b/>
                <w:bCs/>
                <w:lang w:val="en-US"/>
              </w:rPr>
              <w:t>ț</w:t>
            </w:r>
            <w:r w:rsidRPr="0064120F">
              <w:rPr>
                <w:rFonts w:ascii="Century Gothic" w:hAnsi="Century Gothic"/>
                <w:b/>
                <w:bCs/>
                <w:lang w:val="en-US"/>
              </w:rPr>
              <w:t xml:space="preserve">iunilor </w:t>
            </w:r>
            <w:r w:rsidRPr="0064120F">
              <w:rPr>
                <w:rFonts w:ascii="Century Gothic" w:hAnsi="Century Gothic" w:cs="Century Gothic"/>
                <w:b/>
                <w:bCs/>
                <w:lang w:val="en-US"/>
              </w:rPr>
              <w:t>î</w:t>
            </w:r>
            <w:r w:rsidRPr="0064120F">
              <w:rPr>
                <w:rFonts w:ascii="Century Gothic" w:hAnsi="Century Gothic"/>
                <w:b/>
                <w:bCs/>
                <w:lang w:val="en-US"/>
              </w:rPr>
              <w:t>n cadrul strategiei de</w:t>
            </w:r>
          </w:p>
          <w:p w:rsidR="005F67E0" w:rsidRPr="0064120F" w:rsidRDefault="005F67E0" w:rsidP="00B07284">
            <w:pPr>
              <w:autoSpaceDE w:val="0"/>
              <w:autoSpaceDN w:val="0"/>
              <w:adjustRightInd w:val="0"/>
              <w:jc w:val="center"/>
              <w:rPr>
                <w:rFonts w:ascii="Century Gothic" w:hAnsi="Century Gothic"/>
                <w:b/>
                <w:bCs/>
                <w:lang w:val="en-US"/>
              </w:rPr>
            </w:pPr>
            <w:r w:rsidRPr="0064120F">
              <w:rPr>
                <w:rFonts w:ascii="Century Gothic" w:hAnsi="Century Gothic"/>
                <w:b/>
                <w:bCs/>
                <w:lang w:val="en-US"/>
              </w:rPr>
              <w:t>dezvoltare locală!”</w:t>
            </w:r>
          </w:p>
          <w:p w:rsidR="005F67E0" w:rsidRPr="0064120F" w:rsidRDefault="005F67E0" w:rsidP="0046082D">
            <w:pPr>
              <w:autoSpaceDE w:val="0"/>
              <w:autoSpaceDN w:val="0"/>
              <w:adjustRightInd w:val="0"/>
              <w:jc w:val="center"/>
              <w:rPr>
                <w:rFonts w:ascii="Century Gothic" w:hAnsi="Century Gothic"/>
                <w:b/>
                <w:bCs/>
                <w:lang w:val="en-US"/>
              </w:rPr>
            </w:pPr>
            <w:r w:rsidRPr="0064120F">
              <w:rPr>
                <w:rFonts w:ascii="Century Gothic" w:hAnsi="Century Gothic"/>
                <w:b/>
                <w:bCs/>
                <w:color w:val="FF0000"/>
                <w:lang w:val="en-US"/>
              </w:rPr>
              <w:t xml:space="preserve">GALViM  Masura </w:t>
            </w:r>
            <w:r w:rsidR="00B07284">
              <w:rPr>
                <w:rFonts w:ascii="Century Gothic" w:hAnsi="Century Gothic"/>
                <w:b/>
                <w:bCs/>
                <w:color w:val="FF0000"/>
                <w:lang w:val="en-US"/>
              </w:rPr>
              <w:t>M</w:t>
            </w:r>
            <w:r w:rsidR="0046082D">
              <w:rPr>
                <w:rFonts w:ascii="Century Gothic" w:hAnsi="Century Gothic"/>
                <w:b/>
                <w:bCs/>
                <w:color w:val="FF0000"/>
                <w:lang w:val="en-US"/>
              </w:rPr>
              <w:t>3</w:t>
            </w:r>
            <w:r w:rsidR="00B07284">
              <w:rPr>
                <w:rFonts w:ascii="Century Gothic" w:hAnsi="Century Gothic"/>
                <w:b/>
                <w:bCs/>
                <w:color w:val="FF0000"/>
                <w:lang w:val="en-US"/>
              </w:rPr>
              <w:t>_1B</w:t>
            </w:r>
            <w:r w:rsidRPr="0064120F">
              <w:rPr>
                <w:rFonts w:ascii="Century Gothic" w:hAnsi="Century Gothic"/>
                <w:b/>
                <w:bCs/>
                <w:color w:val="FF0000"/>
                <w:lang w:val="en-US"/>
              </w:rPr>
              <w:t xml:space="preserve"> </w:t>
            </w:r>
            <w:r w:rsidR="00C27BE1" w:rsidRPr="00C27BE1">
              <w:rPr>
                <w:rFonts w:ascii="Century Gothic" w:hAnsi="Century Gothic"/>
                <w:b/>
                <w:bCs/>
                <w:color w:val="FF0000"/>
                <w:lang w:val="en-US"/>
              </w:rPr>
              <w:t>Cooperare în vederea diversificării activităţilor agricole</w:t>
            </w:r>
            <w:r w:rsidRPr="0064120F">
              <w:rPr>
                <w:rFonts w:ascii="Century Gothic" w:hAnsi="Century Gothic"/>
                <w:b/>
                <w:bCs/>
                <w:color w:val="FF0000"/>
                <w:lang w:val="en-US"/>
              </w:rPr>
              <w:t xml:space="preserve">, Anexa nr. </w:t>
            </w:r>
            <w:r>
              <w:rPr>
                <w:rFonts w:ascii="Century Gothic" w:hAnsi="Century Gothic"/>
                <w:b/>
                <w:bCs/>
                <w:color w:val="FF0000"/>
                <w:lang w:val="en-US"/>
              </w:rPr>
              <w:t>1b</w:t>
            </w:r>
          </w:p>
        </w:tc>
      </w:tr>
    </w:tbl>
    <w:p w:rsidR="00F2110A" w:rsidRDefault="00F2110A" w:rsidP="00F46801">
      <w:pPr>
        <w:autoSpaceDE w:val="0"/>
        <w:autoSpaceDN w:val="0"/>
        <w:adjustRightInd w:val="0"/>
        <w:rPr>
          <w:rFonts w:ascii="Trebuchet MS" w:hAnsi="Trebuchet MS" w:cs="Trebuchet MS"/>
          <w:b/>
          <w:bCs/>
          <w:sz w:val="28"/>
          <w:szCs w:val="28"/>
        </w:rPr>
      </w:pPr>
    </w:p>
    <w:p w:rsidR="00F46801" w:rsidRDefault="00F46801" w:rsidP="00F46801">
      <w:pPr>
        <w:rPr>
          <w:rFonts w:ascii="Times New Roman" w:eastAsia="Times New Roman" w:hAnsi="Times New Roman"/>
          <w:b/>
          <w:bCs/>
          <w:kern w:val="32"/>
          <w:sz w:val="24"/>
          <w:szCs w:val="24"/>
        </w:rPr>
      </w:pPr>
      <w:r w:rsidRPr="009C3523">
        <w:rPr>
          <w:rFonts w:ascii="Trebuchet MS" w:hAnsi="Trebuchet MS"/>
          <w:b/>
          <w:sz w:val="24"/>
          <w:szCs w:val="24"/>
        </w:rPr>
        <w:t xml:space="preserve">Anexa  Nr. </w:t>
      </w:r>
      <w:r>
        <w:rPr>
          <w:rFonts w:ascii="Trebuchet MS" w:hAnsi="Trebuchet MS"/>
          <w:b/>
          <w:sz w:val="24"/>
          <w:szCs w:val="24"/>
        </w:rPr>
        <w:t>1</w:t>
      </w:r>
      <w:r w:rsidR="005F67E0">
        <w:rPr>
          <w:rFonts w:ascii="Trebuchet MS" w:hAnsi="Trebuchet MS"/>
          <w:b/>
          <w:sz w:val="24"/>
          <w:szCs w:val="24"/>
        </w:rPr>
        <w:t>b</w:t>
      </w:r>
      <w:r>
        <w:rPr>
          <w:rFonts w:ascii="Trebuchet MS" w:hAnsi="Trebuchet MS"/>
          <w:b/>
          <w:sz w:val="24"/>
          <w:szCs w:val="24"/>
        </w:rPr>
        <w:t xml:space="preserve"> , Cerere de finantare pentru proiecte de servicii</w:t>
      </w:r>
    </w:p>
    <w:p w:rsidR="00F46801" w:rsidRDefault="00F46801" w:rsidP="00D312D7">
      <w:pPr>
        <w:keepNext/>
        <w:spacing w:after="0" w:line="240" w:lineRule="auto"/>
        <w:outlineLvl w:val="0"/>
        <w:rPr>
          <w:rFonts w:ascii="Times New Roman" w:eastAsia="Times New Roman" w:hAnsi="Times New Roman"/>
          <w:b/>
          <w:bCs/>
          <w:kern w:val="32"/>
          <w:sz w:val="24"/>
          <w:szCs w:val="24"/>
        </w:rPr>
      </w:pPr>
    </w:p>
    <w:p w:rsidR="00F2110A" w:rsidRDefault="00F2110A" w:rsidP="00D312D7">
      <w:pPr>
        <w:keepNext/>
        <w:spacing w:after="0" w:line="240" w:lineRule="auto"/>
        <w:outlineLvl w:val="0"/>
        <w:rPr>
          <w:rFonts w:ascii="Times New Roman" w:eastAsia="Times New Roman" w:hAnsi="Times New Roman"/>
          <w:b/>
          <w:bCs/>
          <w:kern w:val="32"/>
          <w:sz w:val="24"/>
          <w:szCs w:val="24"/>
        </w:rPr>
      </w:pPr>
    </w:p>
    <w:p w:rsidR="00D312D7" w:rsidRPr="00D312D7" w:rsidRDefault="00D312D7" w:rsidP="00F2110A">
      <w:pPr>
        <w:rPr>
          <w:rFonts w:ascii="Times New Roman" w:eastAsia="Times New Roman" w:hAnsi="Times New Roman"/>
          <w:kern w:val="32"/>
          <w:sz w:val="24"/>
          <w:szCs w:val="24"/>
        </w:rPr>
      </w:pPr>
      <w:r w:rsidRPr="00D312D7">
        <w:rPr>
          <w:rFonts w:ascii="Times New Roman" w:eastAsia="Times New Roman" w:hAnsi="Times New Roman"/>
          <w:b/>
          <w:bCs/>
          <w:kern w:val="32"/>
          <w:sz w:val="24"/>
          <w:szCs w:val="24"/>
        </w:rPr>
        <w:t>E1.1L - Cerere de Finanțare pentru proiecte de servicii</w:t>
      </w:r>
      <w:bookmarkEnd w:id="0"/>
      <w:bookmarkEnd w:id="1"/>
    </w:p>
    <w:p w:rsidR="00D312D7" w:rsidRDefault="00D312D7" w:rsidP="00D312D7">
      <w:pPr>
        <w:keepNext/>
        <w:spacing w:after="0" w:line="240" w:lineRule="auto"/>
        <w:contextualSpacing/>
        <w:jc w:val="both"/>
        <w:outlineLvl w:val="0"/>
        <w:rPr>
          <w:rFonts w:ascii="Times New Roman" w:eastAsia="Times New Roman" w:hAnsi="Times New Roman"/>
          <w:b/>
          <w:bCs/>
          <w:kern w:val="32"/>
          <w:sz w:val="24"/>
          <w:szCs w:val="24"/>
        </w:rPr>
      </w:pPr>
    </w:p>
    <w:p w:rsidR="00F2110A" w:rsidRPr="00D312D7" w:rsidRDefault="00F2110A" w:rsidP="00D312D7">
      <w:pPr>
        <w:keepNext/>
        <w:spacing w:after="0" w:line="240" w:lineRule="auto"/>
        <w:contextualSpacing/>
        <w:jc w:val="both"/>
        <w:outlineLvl w:val="0"/>
        <w:rPr>
          <w:rFonts w:ascii="Times New Roman" w:eastAsia="Times New Roman" w:hAnsi="Times New Roman"/>
          <w:b/>
          <w:bCs/>
          <w:kern w:val="32"/>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559"/>
      </w:tblGrid>
      <w:tr w:rsidR="00D312D7" w:rsidRPr="00D312D7" w:rsidTr="003F10A6">
        <w:trPr>
          <w:trHeight w:val="3506"/>
        </w:trPr>
        <w:tc>
          <w:tcPr>
            <w:tcW w:w="7621" w:type="dxa"/>
            <w:tcBorders>
              <w:top w:val="single" w:sz="4" w:space="0" w:color="auto"/>
              <w:left w:val="single" w:sz="4" w:space="0" w:color="auto"/>
              <w:bottom w:val="single" w:sz="4" w:space="0" w:color="auto"/>
              <w:right w:val="single" w:sz="4" w:space="0" w:color="auto"/>
            </w:tcBorders>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DATE de ÎNREGISTRARE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Se completează de către Agenția pentru Finanțarea Investițiilor Rurale – Oficiul Județean pentru Finanțarea Investițiilor Rurale pentru cererile de finanțare conforme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OJFIR______________________________________________________</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Număr</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Înregistrare ___________________________________________ </w:t>
            </w:r>
            <w:r w:rsidRPr="00D312D7">
              <w:rPr>
                <w:rFonts w:ascii="Times New Roman" w:hAnsi="Times New Roman"/>
                <w:sz w:val="24"/>
                <w:szCs w:val="24"/>
              </w:rPr>
              <w:tab/>
            </w:r>
            <w:r w:rsidRPr="00D312D7">
              <w:rPr>
                <w:rFonts w:ascii="Times New Roman" w:hAnsi="Times New Roman"/>
                <w:sz w:val="24"/>
                <w:szCs w:val="24"/>
              </w:rPr>
              <w:tab/>
            </w:r>
            <w:r w:rsidRPr="00D312D7">
              <w:rPr>
                <w:rFonts w:ascii="Times New Roman" w:hAnsi="Times New Roman"/>
                <w:sz w:val="24"/>
                <w:szCs w:val="24"/>
              </w:rPr>
              <w:tab/>
            </w:r>
            <w:r w:rsidRPr="00D312D7">
              <w:rPr>
                <w:rFonts w:ascii="Times New Roman" w:hAnsi="Times New Roman"/>
                <w:sz w:val="24"/>
                <w:szCs w:val="24"/>
              </w:rPr>
              <w:tab/>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Data înregistrării______________________________________________</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Numele și prenumele persoanei care înregistrează                     Semnătura</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w:t>
            </w:r>
            <w:r w:rsidRPr="00D312D7">
              <w:rPr>
                <w:rFonts w:ascii="Times New Roman" w:hAnsi="Times New Roman"/>
                <w:sz w:val="24"/>
                <w:szCs w:val="24"/>
              </w:rPr>
              <w:tab/>
              <w:t xml:space="preserve">                                                          __________</w:t>
            </w:r>
          </w:p>
        </w:tc>
        <w:tc>
          <w:tcPr>
            <w:tcW w:w="1559" w:type="dxa"/>
            <w:tcBorders>
              <w:top w:val="single" w:sz="4" w:space="0" w:color="auto"/>
              <w:left w:val="single" w:sz="4" w:space="0" w:color="auto"/>
              <w:bottom w:val="single" w:sz="4" w:space="0" w:color="auto"/>
              <w:right w:val="single" w:sz="4" w:space="0" w:color="auto"/>
            </w:tcBorders>
            <w:hideMark/>
          </w:tcPr>
          <w:p w:rsidR="00D312D7" w:rsidRPr="00D312D7" w:rsidRDefault="00D312D7" w:rsidP="003F10A6">
            <w:pPr>
              <w:spacing w:after="0" w:line="240" w:lineRule="auto"/>
              <w:contextualSpacing/>
              <w:rPr>
                <w:rFonts w:ascii="Times New Roman" w:hAnsi="Times New Roman"/>
                <w:sz w:val="24"/>
                <w:szCs w:val="24"/>
              </w:rPr>
            </w:pPr>
            <w:r w:rsidRPr="00D312D7">
              <w:rPr>
                <w:rFonts w:ascii="Times New Roman" w:hAnsi="Times New Roman"/>
                <w:sz w:val="24"/>
                <w:szCs w:val="24"/>
              </w:rPr>
              <w:t>Semnătura Director OJFIR și ștampila</w:t>
            </w:r>
          </w:p>
        </w:tc>
      </w:tr>
    </w:tbl>
    <w:p w:rsidR="00D312D7" w:rsidRPr="00D312D7" w:rsidRDefault="00D312D7"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D312D7" w:rsidRPr="00F2110A" w:rsidRDefault="00D312D7" w:rsidP="00D312D7">
      <w:pPr>
        <w:spacing w:after="0" w:line="240" w:lineRule="auto"/>
        <w:contextualSpacing/>
        <w:jc w:val="both"/>
        <w:rPr>
          <w:rFonts w:ascii="Times New Roman" w:hAnsi="Times New Roman"/>
          <w:b/>
          <w:color w:val="FF0000"/>
          <w:sz w:val="36"/>
          <w:szCs w:val="36"/>
        </w:rPr>
      </w:pPr>
      <w:r w:rsidRPr="00F2110A">
        <w:rPr>
          <w:rFonts w:ascii="Times New Roman" w:hAnsi="Times New Roman"/>
          <w:b/>
          <w:color w:val="FF0000"/>
          <w:sz w:val="36"/>
          <w:szCs w:val="36"/>
        </w:rPr>
        <w:t>Se completează de către solicitant:</w:t>
      </w:r>
    </w:p>
    <w:p w:rsidR="00F2110A" w:rsidRPr="00F2110A" w:rsidRDefault="00F2110A" w:rsidP="00D312D7">
      <w:pPr>
        <w:spacing w:after="0" w:line="240" w:lineRule="auto"/>
        <w:contextualSpacing/>
        <w:jc w:val="both"/>
        <w:rPr>
          <w:rFonts w:ascii="Times New Roman" w:hAnsi="Times New Roman"/>
          <w:sz w:val="36"/>
          <w:szCs w:val="36"/>
        </w:rPr>
      </w:pPr>
    </w:p>
    <w:sdt>
      <w:sdtPr>
        <w:id w:val="-1118291273"/>
        <w:docPartObj>
          <w:docPartGallery w:val="Table of Contents"/>
          <w:docPartUnique/>
        </w:docPartObj>
      </w:sdtPr>
      <w:sdtEndPr>
        <w:rPr>
          <w:b/>
          <w:bCs/>
          <w:noProof/>
        </w:rPr>
      </w:sdtEndPr>
      <w:sdtContent>
        <w:p w:rsidR="00F2110A" w:rsidRPr="00F2110A" w:rsidRDefault="00F2110A" w:rsidP="00F2110A">
          <w:pPr>
            <w:rPr>
              <w:rFonts w:ascii="Times New Roman" w:eastAsia="Times New Roman" w:hAnsi="Times New Roman"/>
              <w:b/>
              <w:bCs/>
              <w:color w:val="0070C0"/>
              <w:kern w:val="32"/>
              <w:sz w:val="32"/>
              <w:szCs w:val="32"/>
            </w:rPr>
          </w:pPr>
          <w:r w:rsidRPr="00F2110A">
            <w:rPr>
              <w:b/>
              <w:color w:val="0070C0"/>
              <w:sz w:val="32"/>
              <w:szCs w:val="32"/>
            </w:rPr>
            <w:t>Continut</w:t>
          </w:r>
          <w:r w:rsidRPr="00F2110A">
            <w:rPr>
              <w:rFonts w:ascii="Trebuchet MS" w:hAnsi="Trebuchet MS"/>
              <w:b/>
              <w:color w:val="0070C0"/>
              <w:sz w:val="32"/>
              <w:szCs w:val="32"/>
            </w:rPr>
            <w:t xml:space="preserve"> Cerere de finantare pentru proiecte de servicii</w:t>
          </w:r>
        </w:p>
        <w:p w:rsidR="00F2110A" w:rsidRDefault="00F2110A">
          <w:pPr>
            <w:pStyle w:val="TOCHeading"/>
          </w:pPr>
        </w:p>
        <w:p w:rsidR="00F2110A" w:rsidRDefault="00F2110A">
          <w:pPr>
            <w:pStyle w:val="TOC1"/>
            <w:tabs>
              <w:tab w:val="right" w:leader="dot" w:pos="8961"/>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93666740" w:history="1">
            <w:r w:rsidRPr="00923FBC">
              <w:rPr>
                <w:rStyle w:val="Hyperlink"/>
                <w:rFonts w:ascii="Times New Roman" w:hAnsi="Times New Roman"/>
                <w:noProof/>
              </w:rPr>
              <w:t>A. PREZENTARE GENERALĂ</w:t>
            </w:r>
            <w:r>
              <w:rPr>
                <w:noProof/>
                <w:webHidden/>
              </w:rPr>
              <w:tab/>
            </w:r>
            <w:r>
              <w:rPr>
                <w:noProof/>
                <w:webHidden/>
              </w:rPr>
              <w:fldChar w:fldCharType="begin"/>
            </w:r>
            <w:r>
              <w:rPr>
                <w:noProof/>
                <w:webHidden/>
              </w:rPr>
              <w:instrText xml:space="preserve"> PAGEREF _Toc493666740 \h </w:instrText>
            </w:r>
            <w:r>
              <w:rPr>
                <w:noProof/>
                <w:webHidden/>
              </w:rPr>
            </w:r>
            <w:r>
              <w:rPr>
                <w:noProof/>
                <w:webHidden/>
              </w:rPr>
              <w:fldChar w:fldCharType="separate"/>
            </w:r>
            <w:r>
              <w:rPr>
                <w:noProof/>
                <w:webHidden/>
              </w:rPr>
              <w:t>3</w:t>
            </w:r>
            <w:r>
              <w:rPr>
                <w:noProof/>
                <w:webHidden/>
              </w:rPr>
              <w:fldChar w:fldCharType="end"/>
            </w:r>
          </w:hyperlink>
        </w:p>
        <w:p w:rsidR="00F2110A" w:rsidRDefault="00D557A5">
          <w:pPr>
            <w:pStyle w:val="TOC1"/>
            <w:tabs>
              <w:tab w:val="right" w:leader="dot" w:pos="8961"/>
            </w:tabs>
            <w:rPr>
              <w:rFonts w:asciiTheme="minorHAnsi" w:eastAsiaTheme="minorEastAsia" w:hAnsiTheme="minorHAnsi" w:cstheme="minorBidi"/>
              <w:noProof/>
              <w:lang w:val="en-US"/>
            </w:rPr>
          </w:pPr>
          <w:hyperlink w:anchor="_Toc493666741" w:history="1">
            <w:r w:rsidR="00F2110A" w:rsidRPr="00923FBC">
              <w:rPr>
                <w:rStyle w:val="Hyperlink"/>
                <w:rFonts w:ascii="Times New Roman" w:hAnsi="Times New Roman"/>
                <w:noProof/>
              </w:rPr>
              <w:t>B. INFORMAȚII PRIVIND SOLICITANTUL</w:t>
            </w:r>
            <w:r w:rsidR="00F2110A">
              <w:rPr>
                <w:noProof/>
                <w:webHidden/>
              </w:rPr>
              <w:tab/>
            </w:r>
            <w:r w:rsidR="00F2110A">
              <w:rPr>
                <w:noProof/>
                <w:webHidden/>
              </w:rPr>
              <w:fldChar w:fldCharType="begin"/>
            </w:r>
            <w:r w:rsidR="00F2110A">
              <w:rPr>
                <w:noProof/>
                <w:webHidden/>
              </w:rPr>
              <w:instrText xml:space="preserve"> PAGEREF _Toc493666741 \h </w:instrText>
            </w:r>
            <w:r w:rsidR="00F2110A">
              <w:rPr>
                <w:noProof/>
                <w:webHidden/>
              </w:rPr>
            </w:r>
            <w:r w:rsidR="00F2110A">
              <w:rPr>
                <w:noProof/>
                <w:webHidden/>
              </w:rPr>
              <w:fldChar w:fldCharType="separate"/>
            </w:r>
            <w:r w:rsidR="00F2110A">
              <w:rPr>
                <w:noProof/>
                <w:webHidden/>
              </w:rPr>
              <w:t>5</w:t>
            </w:r>
            <w:r w:rsidR="00F2110A">
              <w:rPr>
                <w:noProof/>
                <w:webHidden/>
              </w:rPr>
              <w:fldChar w:fldCharType="end"/>
            </w:r>
          </w:hyperlink>
        </w:p>
        <w:p w:rsidR="00F2110A" w:rsidRDefault="00D557A5">
          <w:pPr>
            <w:pStyle w:val="TOC1"/>
            <w:tabs>
              <w:tab w:val="right" w:leader="dot" w:pos="8961"/>
            </w:tabs>
            <w:rPr>
              <w:rFonts w:asciiTheme="minorHAnsi" w:eastAsiaTheme="minorEastAsia" w:hAnsiTheme="minorHAnsi" w:cstheme="minorBidi"/>
              <w:noProof/>
              <w:lang w:val="en-US"/>
            </w:rPr>
          </w:pPr>
          <w:hyperlink w:anchor="_Toc493666742" w:history="1">
            <w:r w:rsidR="00F2110A" w:rsidRPr="00923FBC">
              <w:rPr>
                <w:rStyle w:val="Hyperlink"/>
                <w:rFonts w:ascii="Times New Roman" w:hAnsi="Times New Roman"/>
                <w:noProof/>
              </w:rPr>
              <w:t>C. FINANȚĂRI NERAMBURSABILE solicitate și/sau obținute</w:t>
            </w:r>
            <w:r w:rsidR="00F2110A">
              <w:rPr>
                <w:noProof/>
                <w:webHidden/>
              </w:rPr>
              <w:tab/>
            </w:r>
            <w:r w:rsidR="00F2110A">
              <w:rPr>
                <w:noProof/>
                <w:webHidden/>
              </w:rPr>
              <w:fldChar w:fldCharType="begin"/>
            </w:r>
            <w:r w:rsidR="00F2110A">
              <w:rPr>
                <w:noProof/>
                <w:webHidden/>
              </w:rPr>
              <w:instrText xml:space="preserve"> PAGEREF _Toc493666742 \h </w:instrText>
            </w:r>
            <w:r w:rsidR="00F2110A">
              <w:rPr>
                <w:noProof/>
                <w:webHidden/>
              </w:rPr>
            </w:r>
            <w:r w:rsidR="00F2110A">
              <w:rPr>
                <w:noProof/>
                <w:webHidden/>
              </w:rPr>
              <w:fldChar w:fldCharType="separate"/>
            </w:r>
            <w:r w:rsidR="00F2110A">
              <w:rPr>
                <w:noProof/>
                <w:webHidden/>
              </w:rPr>
              <w:t>6</w:t>
            </w:r>
            <w:r w:rsidR="00F2110A">
              <w:rPr>
                <w:noProof/>
                <w:webHidden/>
              </w:rPr>
              <w:fldChar w:fldCharType="end"/>
            </w:r>
          </w:hyperlink>
        </w:p>
        <w:p w:rsidR="00F2110A" w:rsidRDefault="00D557A5">
          <w:pPr>
            <w:pStyle w:val="TOC1"/>
            <w:tabs>
              <w:tab w:val="right" w:leader="dot" w:pos="8961"/>
            </w:tabs>
            <w:rPr>
              <w:rFonts w:asciiTheme="minorHAnsi" w:eastAsiaTheme="minorEastAsia" w:hAnsiTheme="minorHAnsi" w:cstheme="minorBidi"/>
              <w:noProof/>
              <w:lang w:val="en-US"/>
            </w:rPr>
          </w:pPr>
          <w:hyperlink w:anchor="_Toc493666743" w:history="1">
            <w:r w:rsidR="00F2110A" w:rsidRPr="00923FBC">
              <w:rPr>
                <w:rStyle w:val="Hyperlink"/>
                <w:rFonts w:ascii="Times New Roman" w:hAnsi="Times New Roman"/>
                <w:noProof/>
              </w:rPr>
              <w:t>D. ANEXELE CERERII DE FINANȚARE CE VOR FI COMPLETATE DE SOLICITANT</w:t>
            </w:r>
            <w:r w:rsidR="00F2110A">
              <w:rPr>
                <w:noProof/>
                <w:webHidden/>
              </w:rPr>
              <w:tab/>
            </w:r>
            <w:r w:rsidR="00F2110A">
              <w:rPr>
                <w:noProof/>
                <w:webHidden/>
              </w:rPr>
              <w:fldChar w:fldCharType="begin"/>
            </w:r>
            <w:r w:rsidR="00F2110A">
              <w:rPr>
                <w:noProof/>
                <w:webHidden/>
              </w:rPr>
              <w:instrText xml:space="preserve"> PAGEREF _Toc493666743 \h </w:instrText>
            </w:r>
            <w:r w:rsidR="00F2110A">
              <w:rPr>
                <w:noProof/>
                <w:webHidden/>
              </w:rPr>
            </w:r>
            <w:r w:rsidR="00F2110A">
              <w:rPr>
                <w:noProof/>
                <w:webHidden/>
              </w:rPr>
              <w:fldChar w:fldCharType="separate"/>
            </w:r>
            <w:r w:rsidR="00F2110A">
              <w:rPr>
                <w:noProof/>
                <w:webHidden/>
              </w:rPr>
              <w:t>6</w:t>
            </w:r>
            <w:r w:rsidR="00F2110A">
              <w:rPr>
                <w:noProof/>
                <w:webHidden/>
              </w:rPr>
              <w:fldChar w:fldCharType="end"/>
            </w:r>
          </w:hyperlink>
        </w:p>
        <w:p w:rsidR="00F2110A" w:rsidRDefault="00D557A5">
          <w:pPr>
            <w:pStyle w:val="TOC2"/>
            <w:tabs>
              <w:tab w:val="right" w:leader="dot" w:pos="8961"/>
            </w:tabs>
            <w:rPr>
              <w:rFonts w:asciiTheme="minorHAnsi" w:eastAsiaTheme="minorEastAsia" w:hAnsiTheme="minorHAnsi" w:cstheme="minorBidi"/>
              <w:noProof/>
              <w:lang w:val="en-US"/>
            </w:rPr>
          </w:pPr>
          <w:hyperlink w:anchor="_Toc493666744" w:history="1">
            <w:r w:rsidR="00F2110A" w:rsidRPr="00923FBC">
              <w:rPr>
                <w:rStyle w:val="Hyperlink"/>
                <w:rFonts w:ascii="Times New Roman" w:hAnsi="Times New Roman"/>
                <w:noProof/>
              </w:rPr>
              <w:t>ANEXA 1.BUGET INDICATIV</w:t>
            </w:r>
            <w:r w:rsidR="00F2110A">
              <w:rPr>
                <w:noProof/>
                <w:webHidden/>
              </w:rPr>
              <w:tab/>
            </w:r>
            <w:r w:rsidR="00F2110A">
              <w:rPr>
                <w:noProof/>
                <w:webHidden/>
              </w:rPr>
              <w:fldChar w:fldCharType="begin"/>
            </w:r>
            <w:r w:rsidR="00F2110A">
              <w:rPr>
                <w:noProof/>
                <w:webHidden/>
              </w:rPr>
              <w:instrText xml:space="preserve"> PAGEREF _Toc493666744 \h </w:instrText>
            </w:r>
            <w:r w:rsidR="00F2110A">
              <w:rPr>
                <w:noProof/>
                <w:webHidden/>
              </w:rPr>
            </w:r>
            <w:r w:rsidR="00F2110A">
              <w:rPr>
                <w:noProof/>
                <w:webHidden/>
              </w:rPr>
              <w:fldChar w:fldCharType="separate"/>
            </w:r>
            <w:r w:rsidR="00F2110A">
              <w:rPr>
                <w:noProof/>
                <w:webHidden/>
              </w:rPr>
              <w:t>7</w:t>
            </w:r>
            <w:r w:rsidR="00F2110A">
              <w:rPr>
                <w:noProof/>
                <w:webHidden/>
              </w:rPr>
              <w:fldChar w:fldCharType="end"/>
            </w:r>
          </w:hyperlink>
        </w:p>
        <w:p w:rsidR="00F2110A" w:rsidRDefault="00D557A5">
          <w:pPr>
            <w:pStyle w:val="TOC2"/>
            <w:tabs>
              <w:tab w:val="right" w:leader="dot" w:pos="8961"/>
            </w:tabs>
            <w:rPr>
              <w:rFonts w:asciiTheme="minorHAnsi" w:eastAsiaTheme="minorEastAsia" w:hAnsiTheme="minorHAnsi" w:cstheme="minorBidi"/>
              <w:noProof/>
              <w:lang w:val="en-US"/>
            </w:rPr>
          </w:pPr>
          <w:hyperlink w:anchor="_Toc493666745" w:history="1">
            <w:r w:rsidR="00F2110A" w:rsidRPr="00923FBC">
              <w:rPr>
                <w:rStyle w:val="Hyperlink"/>
                <w:rFonts w:ascii="Times New Roman" w:hAnsi="Times New Roman"/>
                <w:noProof/>
              </w:rPr>
              <w:t>ANEXA 2 DECLARAȚIE PE PROPRIA RĂSPUNDERE A SOLICITANTULUI</w:t>
            </w:r>
            <w:r w:rsidR="00F2110A">
              <w:rPr>
                <w:noProof/>
                <w:webHidden/>
              </w:rPr>
              <w:tab/>
            </w:r>
            <w:r w:rsidR="00F2110A">
              <w:rPr>
                <w:noProof/>
                <w:webHidden/>
              </w:rPr>
              <w:fldChar w:fldCharType="begin"/>
            </w:r>
            <w:r w:rsidR="00F2110A">
              <w:rPr>
                <w:noProof/>
                <w:webHidden/>
              </w:rPr>
              <w:instrText xml:space="preserve"> PAGEREF _Toc493666745 \h </w:instrText>
            </w:r>
            <w:r w:rsidR="00F2110A">
              <w:rPr>
                <w:noProof/>
                <w:webHidden/>
              </w:rPr>
            </w:r>
            <w:r w:rsidR="00F2110A">
              <w:rPr>
                <w:noProof/>
                <w:webHidden/>
              </w:rPr>
              <w:fldChar w:fldCharType="separate"/>
            </w:r>
            <w:r w:rsidR="00F2110A">
              <w:rPr>
                <w:noProof/>
                <w:webHidden/>
              </w:rPr>
              <w:t>10</w:t>
            </w:r>
            <w:r w:rsidR="00F2110A">
              <w:rPr>
                <w:noProof/>
                <w:webHidden/>
              </w:rPr>
              <w:fldChar w:fldCharType="end"/>
            </w:r>
          </w:hyperlink>
        </w:p>
        <w:p w:rsidR="00F2110A" w:rsidRDefault="00D557A5">
          <w:pPr>
            <w:pStyle w:val="TOC2"/>
            <w:tabs>
              <w:tab w:val="right" w:leader="dot" w:pos="8961"/>
            </w:tabs>
            <w:rPr>
              <w:rFonts w:asciiTheme="minorHAnsi" w:eastAsiaTheme="minorEastAsia" w:hAnsiTheme="minorHAnsi" w:cstheme="minorBidi"/>
              <w:noProof/>
              <w:lang w:val="en-US"/>
            </w:rPr>
          </w:pPr>
          <w:hyperlink w:anchor="_Toc493666746" w:history="1">
            <w:r w:rsidR="00F2110A" w:rsidRPr="00923FBC">
              <w:rPr>
                <w:rStyle w:val="Hyperlink"/>
                <w:rFonts w:ascii="Times New Roman" w:hAnsi="Times New Roman"/>
                <w:noProof/>
              </w:rPr>
              <w:t>ANEXA 3 – GRAFIC CALENDARISTIC DE IMPLEMENTARE</w:t>
            </w:r>
            <w:r w:rsidR="00F2110A">
              <w:rPr>
                <w:noProof/>
                <w:webHidden/>
              </w:rPr>
              <w:tab/>
            </w:r>
            <w:r w:rsidR="00F2110A">
              <w:rPr>
                <w:noProof/>
                <w:webHidden/>
              </w:rPr>
              <w:fldChar w:fldCharType="begin"/>
            </w:r>
            <w:r w:rsidR="00F2110A">
              <w:rPr>
                <w:noProof/>
                <w:webHidden/>
              </w:rPr>
              <w:instrText xml:space="preserve"> PAGEREF _Toc493666746 \h </w:instrText>
            </w:r>
            <w:r w:rsidR="00F2110A">
              <w:rPr>
                <w:noProof/>
                <w:webHidden/>
              </w:rPr>
            </w:r>
            <w:r w:rsidR="00F2110A">
              <w:rPr>
                <w:noProof/>
                <w:webHidden/>
              </w:rPr>
              <w:fldChar w:fldCharType="separate"/>
            </w:r>
            <w:r w:rsidR="00F2110A">
              <w:rPr>
                <w:noProof/>
                <w:webHidden/>
              </w:rPr>
              <w:t>12</w:t>
            </w:r>
            <w:r w:rsidR="00F2110A">
              <w:rPr>
                <w:noProof/>
                <w:webHidden/>
              </w:rPr>
              <w:fldChar w:fldCharType="end"/>
            </w:r>
          </w:hyperlink>
        </w:p>
        <w:p w:rsidR="00F2110A" w:rsidRDefault="00D557A5">
          <w:pPr>
            <w:pStyle w:val="TOC2"/>
            <w:tabs>
              <w:tab w:val="right" w:leader="dot" w:pos="8961"/>
            </w:tabs>
            <w:rPr>
              <w:rFonts w:asciiTheme="minorHAnsi" w:eastAsiaTheme="minorEastAsia" w:hAnsiTheme="minorHAnsi" w:cstheme="minorBidi"/>
              <w:noProof/>
              <w:lang w:val="en-US"/>
            </w:rPr>
          </w:pPr>
          <w:hyperlink w:anchor="_Toc493666747" w:history="1">
            <w:r w:rsidR="00F2110A" w:rsidRPr="00923FBC">
              <w:rPr>
                <w:rStyle w:val="Hyperlink"/>
                <w:rFonts w:ascii="Times New Roman" w:hAnsi="Times New Roman"/>
                <w:noProof/>
              </w:rPr>
              <w:t>ANEXA 4 – MODEL DE CHESTIONAR</w:t>
            </w:r>
            <w:r w:rsidR="00F2110A">
              <w:rPr>
                <w:noProof/>
                <w:webHidden/>
              </w:rPr>
              <w:tab/>
            </w:r>
            <w:r w:rsidR="00F2110A">
              <w:rPr>
                <w:noProof/>
                <w:webHidden/>
              </w:rPr>
              <w:fldChar w:fldCharType="begin"/>
            </w:r>
            <w:r w:rsidR="00F2110A">
              <w:rPr>
                <w:noProof/>
                <w:webHidden/>
              </w:rPr>
              <w:instrText xml:space="preserve"> PAGEREF _Toc493666747 \h </w:instrText>
            </w:r>
            <w:r w:rsidR="00F2110A">
              <w:rPr>
                <w:noProof/>
                <w:webHidden/>
              </w:rPr>
            </w:r>
            <w:r w:rsidR="00F2110A">
              <w:rPr>
                <w:noProof/>
                <w:webHidden/>
              </w:rPr>
              <w:fldChar w:fldCharType="separate"/>
            </w:r>
            <w:r w:rsidR="00F2110A">
              <w:rPr>
                <w:noProof/>
                <w:webHidden/>
              </w:rPr>
              <w:t>13</w:t>
            </w:r>
            <w:r w:rsidR="00F2110A">
              <w:rPr>
                <w:noProof/>
                <w:webHidden/>
              </w:rPr>
              <w:fldChar w:fldCharType="end"/>
            </w:r>
          </w:hyperlink>
        </w:p>
        <w:p w:rsidR="00F2110A" w:rsidRDefault="00D557A5">
          <w:pPr>
            <w:pStyle w:val="TOC1"/>
            <w:tabs>
              <w:tab w:val="right" w:leader="dot" w:pos="8961"/>
            </w:tabs>
            <w:rPr>
              <w:rFonts w:asciiTheme="minorHAnsi" w:eastAsiaTheme="minorEastAsia" w:hAnsiTheme="minorHAnsi" w:cstheme="minorBidi"/>
              <w:noProof/>
              <w:lang w:val="en-US"/>
            </w:rPr>
          </w:pPr>
          <w:hyperlink w:anchor="_Toc493666748" w:history="1">
            <w:r w:rsidR="00F2110A" w:rsidRPr="00923FBC">
              <w:rPr>
                <w:rStyle w:val="Hyperlink"/>
                <w:rFonts w:ascii="Times New Roman" w:hAnsi="Times New Roman"/>
                <w:noProof/>
              </w:rPr>
              <w:t>E. LISTA DOCUMENTELOR ANEXATE PROIECTELOR DE SERVICII</w:t>
            </w:r>
            <w:r w:rsidR="00F2110A">
              <w:rPr>
                <w:noProof/>
                <w:webHidden/>
              </w:rPr>
              <w:tab/>
            </w:r>
            <w:r w:rsidR="00F2110A">
              <w:rPr>
                <w:noProof/>
                <w:webHidden/>
              </w:rPr>
              <w:fldChar w:fldCharType="begin"/>
            </w:r>
            <w:r w:rsidR="00F2110A">
              <w:rPr>
                <w:noProof/>
                <w:webHidden/>
              </w:rPr>
              <w:instrText xml:space="preserve"> PAGEREF _Toc493666748 \h </w:instrText>
            </w:r>
            <w:r w:rsidR="00F2110A">
              <w:rPr>
                <w:noProof/>
                <w:webHidden/>
              </w:rPr>
            </w:r>
            <w:r w:rsidR="00F2110A">
              <w:rPr>
                <w:noProof/>
                <w:webHidden/>
              </w:rPr>
              <w:fldChar w:fldCharType="separate"/>
            </w:r>
            <w:r w:rsidR="00F2110A">
              <w:rPr>
                <w:noProof/>
                <w:webHidden/>
              </w:rPr>
              <w:t>14</w:t>
            </w:r>
            <w:r w:rsidR="00F2110A">
              <w:rPr>
                <w:noProof/>
                <w:webHidden/>
              </w:rPr>
              <w:fldChar w:fldCharType="end"/>
            </w:r>
          </w:hyperlink>
        </w:p>
        <w:p w:rsidR="00F2110A" w:rsidRDefault="00D557A5">
          <w:pPr>
            <w:pStyle w:val="TOC1"/>
            <w:tabs>
              <w:tab w:val="right" w:leader="dot" w:pos="8961"/>
            </w:tabs>
            <w:rPr>
              <w:rFonts w:asciiTheme="minorHAnsi" w:eastAsiaTheme="minorEastAsia" w:hAnsiTheme="minorHAnsi" w:cstheme="minorBidi"/>
              <w:noProof/>
              <w:lang w:val="en-US"/>
            </w:rPr>
          </w:pPr>
          <w:hyperlink w:anchor="_Toc493666749" w:history="1">
            <w:r w:rsidR="00F2110A" w:rsidRPr="00923FBC">
              <w:rPr>
                <w:rStyle w:val="Hyperlink"/>
                <w:rFonts w:ascii="Times New Roman" w:hAnsi="Times New Roman"/>
                <w:noProof/>
              </w:rPr>
              <w:t>F. INDICATORI DE MONITORIZARE</w:t>
            </w:r>
            <w:r w:rsidR="00F2110A">
              <w:rPr>
                <w:noProof/>
                <w:webHidden/>
              </w:rPr>
              <w:tab/>
            </w:r>
            <w:r w:rsidR="00F2110A">
              <w:rPr>
                <w:noProof/>
                <w:webHidden/>
              </w:rPr>
              <w:fldChar w:fldCharType="begin"/>
            </w:r>
            <w:r w:rsidR="00F2110A">
              <w:rPr>
                <w:noProof/>
                <w:webHidden/>
              </w:rPr>
              <w:instrText xml:space="preserve"> PAGEREF _Toc493666749 \h </w:instrText>
            </w:r>
            <w:r w:rsidR="00F2110A">
              <w:rPr>
                <w:noProof/>
                <w:webHidden/>
              </w:rPr>
            </w:r>
            <w:r w:rsidR="00F2110A">
              <w:rPr>
                <w:noProof/>
                <w:webHidden/>
              </w:rPr>
              <w:fldChar w:fldCharType="separate"/>
            </w:r>
            <w:r w:rsidR="00F2110A">
              <w:rPr>
                <w:noProof/>
                <w:webHidden/>
              </w:rPr>
              <w:t>17</w:t>
            </w:r>
            <w:r w:rsidR="00F2110A">
              <w:rPr>
                <w:noProof/>
                <w:webHidden/>
              </w:rPr>
              <w:fldChar w:fldCharType="end"/>
            </w:r>
          </w:hyperlink>
        </w:p>
        <w:p w:rsidR="00F2110A" w:rsidRDefault="00F2110A">
          <w:r>
            <w:rPr>
              <w:b/>
              <w:bCs/>
              <w:noProof/>
            </w:rPr>
            <w:fldChar w:fldCharType="end"/>
          </w:r>
        </w:p>
      </w:sdtContent>
    </w:sdt>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Pr="00D312D7" w:rsidRDefault="00F2110A" w:rsidP="00D312D7">
      <w:pPr>
        <w:spacing w:after="0" w:line="240" w:lineRule="auto"/>
        <w:contextualSpacing/>
        <w:jc w:val="both"/>
        <w:rPr>
          <w:rFonts w:ascii="Times New Roman" w:hAnsi="Times New Roman"/>
          <w:sz w:val="24"/>
          <w:szCs w:val="24"/>
        </w:rPr>
      </w:pPr>
    </w:p>
    <w:p w:rsidR="00D312D7" w:rsidRPr="00D312D7" w:rsidRDefault="00D312D7" w:rsidP="00F2110A">
      <w:pPr>
        <w:pStyle w:val="Heading1"/>
        <w:rPr>
          <w:rFonts w:ascii="Times New Roman" w:hAnsi="Times New Roman"/>
          <w:sz w:val="24"/>
          <w:szCs w:val="24"/>
        </w:rPr>
      </w:pPr>
      <w:bookmarkStart w:id="3" w:name="_Toc493666740"/>
      <w:r w:rsidRPr="00D312D7">
        <w:rPr>
          <w:rFonts w:ascii="Times New Roman" w:hAnsi="Times New Roman"/>
          <w:sz w:val="24"/>
          <w:szCs w:val="24"/>
        </w:rPr>
        <w:t>A. PREZENTARE GENERALĂ</w:t>
      </w:r>
      <w:bookmarkEnd w:id="3"/>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tabs>
          <w:tab w:val="center" w:pos="4320"/>
          <w:tab w:val="right" w:pos="8640"/>
        </w:tabs>
        <w:spacing w:after="0" w:line="240" w:lineRule="auto"/>
        <w:ind w:firstLine="25"/>
        <w:jc w:val="both"/>
        <w:rPr>
          <w:rFonts w:ascii="Times New Roman" w:eastAsia="Times New Roman" w:hAnsi="Times New Roman"/>
          <w:sz w:val="24"/>
          <w:szCs w:val="24"/>
        </w:rPr>
      </w:pPr>
      <w:r w:rsidRPr="00D312D7">
        <w:rPr>
          <w:rFonts w:ascii="Times New Roman" w:hAnsi="Times New Roman"/>
          <w:sz w:val="24"/>
          <w:szCs w:val="24"/>
        </w:rPr>
        <w:lastRenderedPageBreak/>
        <w:t>A1. Submăsura 19.2 ”</w:t>
      </w:r>
      <w:r w:rsidRPr="00D312D7">
        <w:rPr>
          <w:rFonts w:ascii="Times New Roman" w:eastAsia="Times New Roman" w:hAnsi="Times New Roman"/>
          <w:sz w:val="24"/>
          <w:szCs w:val="24"/>
        </w:rPr>
        <w:t>Sprijin pentru implementarea acțiunilor în cadrul strategiei de dezvoltare locală”</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A2. Denumire solicitant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A3. Titlu proiect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A4. Prezentarea proiectului</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4.1 Programul de finanțare, obiectivul, prioritatea și domeniul de intervenție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Programul Național de Dezvoltare Rurală 2014 – 2020</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4.2  Obiectivul proiectului. Se va completa cu obiectivul specific al proiectului.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4.3 Oportunitatea şi necesitatea socio-economică a proiectului. 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C27BE1"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4.4 Prezentarea activitățiilor care se vor desfășura în cadrul proiectului în vederea realizării obiectivelor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319"/>
        <w:gridCol w:w="4693"/>
      </w:tblGrid>
      <w:tr w:rsidR="00C27BE1" w:rsidRPr="006723F4" w:rsidTr="00166ED0">
        <w:tc>
          <w:tcPr>
            <w:tcW w:w="959" w:type="dxa"/>
            <w:tcBorders>
              <w:top w:val="single" w:sz="4" w:space="0" w:color="auto"/>
              <w:left w:val="single" w:sz="4" w:space="0" w:color="auto"/>
              <w:bottom w:val="single" w:sz="4" w:space="0" w:color="auto"/>
              <w:right w:val="single" w:sz="4" w:space="0" w:color="auto"/>
            </w:tcBorders>
            <w:hideMark/>
          </w:tcPr>
          <w:p w:rsidR="00C27BE1" w:rsidRPr="00AA598F" w:rsidRDefault="00C27BE1" w:rsidP="00166ED0">
            <w:pPr>
              <w:spacing w:before="120" w:after="120" w:line="240" w:lineRule="auto"/>
              <w:contextualSpacing/>
              <w:jc w:val="both"/>
              <w:rPr>
                <w:sz w:val="24"/>
              </w:rPr>
            </w:pPr>
            <w:r w:rsidRPr="00AA598F">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C27BE1" w:rsidRPr="00AA598F" w:rsidRDefault="00C27BE1" w:rsidP="00166ED0">
            <w:pPr>
              <w:spacing w:before="120" w:after="120" w:line="240" w:lineRule="auto"/>
              <w:contextualSpacing/>
              <w:jc w:val="both"/>
              <w:rPr>
                <w:sz w:val="24"/>
              </w:rPr>
            </w:pPr>
            <w:r w:rsidRPr="00AA598F">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C27BE1" w:rsidRPr="00AA598F" w:rsidRDefault="00C27BE1" w:rsidP="00166ED0">
            <w:pPr>
              <w:spacing w:before="120" w:after="120" w:line="240" w:lineRule="auto"/>
              <w:contextualSpacing/>
              <w:jc w:val="both"/>
              <w:rPr>
                <w:sz w:val="24"/>
              </w:rPr>
            </w:pPr>
            <w:r w:rsidRPr="00AA598F">
              <w:rPr>
                <w:sz w:val="24"/>
              </w:rPr>
              <w:t xml:space="preserve">Modul în care activitatea conduce la atingerea obiectivului proiectului </w:t>
            </w:r>
          </w:p>
        </w:tc>
      </w:tr>
    </w:tbl>
    <w:p w:rsidR="00C27BE1" w:rsidRDefault="00C27BE1" w:rsidP="00D312D7">
      <w:pPr>
        <w:spacing w:after="0" w:line="240" w:lineRule="auto"/>
        <w:contextualSpacing/>
        <w:jc w:val="both"/>
        <w:rPr>
          <w:rFonts w:ascii="Times New Roman" w:hAnsi="Times New Roman"/>
          <w:sz w:val="24"/>
          <w:szCs w:val="24"/>
        </w:rPr>
      </w:pPr>
    </w:p>
    <w:p w:rsidR="00C27BE1" w:rsidRPr="00AA598F" w:rsidRDefault="00C27BE1" w:rsidP="00C27BE1">
      <w:pPr>
        <w:spacing w:before="120" w:after="120" w:line="240" w:lineRule="auto"/>
        <w:contextualSpacing/>
        <w:jc w:val="both"/>
        <w:rPr>
          <w:i/>
          <w:sz w:val="24"/>
        </w:rPr>
      </w:pPr>
      <w:r w:rsidRPr="00AA598F">
        <w:rPr>
          <w:i/>
          <w:sz w:val="24"/>
        </w:rPr>
        <w:t>Instrucțiuni de completare:</w:t>
      </w:r>
    </w:p>
    <w:p w:rsidR="00C27BE1" w:rsidRPr="00AA598F" w:rsidRDefault="00C27BE1" w:rsidP="00C27BE1">
      <w:pPr>
        <w:spacing w:before="120" w:after="120" w:line="240" w:lineRule="auto"/>
        <w:contextualSpacing/>
        <w:jc w:val="both"/>
        <w:rPr>
          <w:i/>
          <w:sz w:val="24"/>
        </w:rPr>
      </w:pPr>
      <w:r w:rsidRPr="00AA598F">
        <w:rPr>
          <w:i/>
          <w:sz w:val="24"/>
        </w:rPr>
        <w:t xml:space="preserve">Se va prezenta fiecare activitate, cu descrierea modului </w:t>
      </w:r>
      <w:r w:rsidRPr="00AA598F">
        <w:rPr>
          <w:i/>
          <w:sz w:val="24"/>
          <w:szCs w:val="24"/>
        </w:rPr>
        <w:t>în</w:t>
      </w:r>
      <w:r w:rsidRPr="00AA598F">
        <w:rPr>
          <w:i/>
          <w:sz w:val="24"/>
        </w:rPr>
        <w:t xml:space="preserve"> care activitatea respectivă </w:t>
      </w:r>
      <w:r w:rsidRPr="00AA598F">
        <w:rPr>
          <w:i/>
          <w:sz w:val="24"/>
          <w:szCs w:val="24"/>
        </w:rPr>
        <w:t>conduce</w:t>
      </w:r>
      <w:r w:rsidRPr="00AA598F">
        <w:rPr>
          <w:i/>
          <w:sz w:val="24"/>
        </w:rPr>
        <w:t xml:space="preserve"> la atingerea obiectivului proiectului. </w:t>
      </w:r>
    </w:p>
    <w:p w:rsidR="00C27BE1" w:rsidRPr="00AA598F" w:rsidRDefault="00C27BE1" w:rsidP="00C27BE1">
      <w:pPr>
        <w:spacing w:before="120" w:after="120" w:line="240" w:lineRule="auto"/>
        <w:contextualSpacing/>
        <w:jc w:val="both"/>
        <w:rPr>
          <w:i/>
          <w:sz w:val="24"/>
        </w:rPr>
      </w:pPr>
      <w:r w:rsidRPr="00AA598F">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4.5 Prezentarea resurselor umane disponibile și a expertizei acestora – se vor prezenta resursele umane de care dispune beneficiarul în vederea implementării proiectului și expertiza pe care acestea o dețin în implementarea proiectelor de dezvoltare rurală (în funcție de cerințele prezentate în anunțul publicat de GAL în vederea selectării). În această secțiune vor fi nominalizați toți experții implicați în derularea activităților proiectului, atât experții specializați în domeniile acoperite de obiectivul proiectului cât și experții în atribuțiile cărora intră activitățile de organizare. Se vor atașa copii după documentele care atestă expertiza experților și Declarațiile de disponibilitate ale experților (semnate și datate) pe întreaga perioadă de derulare a activităților proiectului.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lastRenderedPageBreak/>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4.6 Descrierea rezultatelor anticipate în urma implementării proiectului </w:t>
      </w:r>
    </w:p>
    <w:p w:rsidR="00C27BE1" w:rsidRDefault="00C27BE1" w:rsidP="00D312D7">
      <w:pPr>
        <w:spacing w:after="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4481"/>
      </w:tblGrid>
      <w:tr w:rsidR="00C27BE1" w:rsidRPr="006723F4" w:rsidTr="00166ED0">
        <w:tc>
          <w:tcPr>
            <w:tcW w:w="4593" w:type="dxa"/>
            <w:tcBorders>
              <w:top w:val="single" w:sz="4" w:space="0" w:color="auto"/>
              <w:left w:val="single" w:sz="4" w:space="0" w:color="auto"/>
              <w:bottom w:val="single" w:sz="4" w:space="0" w:color="auto"/>
              <w:right w:val="single" w:sz="4" w:space="0" w:color="auto"/>
            </w:tcBorders>
            <w:hideMark/>
          </w:tcPr>
          <w:p w:rsidR="00C27BE1" w:rsidRPr="00AA598F" w:rsidRDefault="00C27BE1" w:rsidP="00166ED0">
            <w:pPr>
              <w:spacing w:before="120" w:after="120" w:line="240" w:lineRule="auto"/>
              <w:contextualSpacing/>
              <w:jc w:val="both"/>
              <w:rPr>
                <w:sz w:val="24"/>
              </w:rPr>
            </w:pPr>
            <w:r w:rsidRPr="00AA598F">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C27BE1" w:rsidRPr="00AA598F" w:rsidRDefault="00C27BE1" w:rsidP="00166ED0">
            <w:pPr>
              <w:spacing w:before="120" w:after="120" w:line="240" w:lineRule="auto"/>
              <w:contextualSpacing/>
              <w:jc w:val="both"/>
              <w:rPr>
                <w:sz w:val="24"/>
              </w:rPr>
            </w:pPr>
            <w:r w:rsidRPr="00AA598F">
              <w:rPr>
                <w:sz w:val="24"/>
              </w:rPr>
              <w:t>Rezultate planificate</w:t>
            </w:r>
          </w:p>
        </w:tc>
      </w:tr>
    </w:tbl>
    <w:p w:rsidR="00C27BE1" w:rsidRPr="00D312D7" w:rsidRDefault="00C27BE1"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Pentru proiectele care vizează realizarea de studii/monografii, se vor preciza aspectele principale care vor fi abordate în cadrul studiului/monografiei.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În cazul proiectelor care vizează servicii pentru populație (lucrări de cadastru, lucrări de topografie etc.), se vor prezenta tipurile de servicii și segmentul de populație care va fi deservit.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____________________________________________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4.7 Bugetul Indicativ (anexa 1)</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4.8 Durata proiectului - se va preciza durata implementării proiectului, exprimată în luni, exclusiv perioada de întocmire, depunere și avizare a Raportului final de activitate.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A5. Amplasamentul proiectului - Prezentarea teritoriului acoperit prin proiect.</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5.1 Localitate (Oraș/Comună/Sat) ______________________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Județ/e____________________________________________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Regiunea/i de dezvoltare______________________________</w:t>
      </w:r>
    </w:p>
    <w:p w:rsidR="00F2110A" w:rsidRDefault="00F2110A" w:rsidP="00D312D7">
      <w:pPr>
        <w:spacing w:after="0" w:line="240" w:lineRule="auto"/>
        <w:contextualSpacing/>
        <w:jc w:val="both"/>
        <w:rPr>
          <w:rFonts w:ascii="Times New Roman" w:hAnsi="Times New Roman"/>
          <w:i/>
          <w:sz w:val="24"/>
          <w:szCs w:val="24"/>
        </w:rPr>
      </w:pPr>
    </w:p>
    <w:p w:rsidR="00D312D7" w:rsidRPr="00D312D7" w:rsidRDefault="00D312D7" w:rsidP="00D312D7">
      <w:pPr>
        <w:spacing w:after="0" w:line="240" w:lineRule="auto"/>
        <w:contextualSpacing/>
        <w:jc w:val="both"/>
        <w:rPr>
          <w:rFonts w:ascii="Times New Roman" w:hAnsi="Times New Roman"/>
          <w:i/>
          <w:sz w:val="24"/>
          <w:szCs w:val="24"/>
        </w:rPr>
      </w:pPr>
      <w:r w:rsidRPr="00D312D7">
        <w:rPr>
          <w:rFonts w:ascii="Times New Roman" w:hAnsi="Times New Roman"/>
          <w:i/>
          <w:sz w:val="24"/>
          <w:szCs w:val="24"/>
        </w:rPr>
        <w:t>Instrucțiuni de completare:</w:t>
      </w:r>
    </w:p>
    <w:p w:rsidR="00D312D7" w:rsidRPr="00D312D7" w:rsidRDefault="00D312D7" w:rsidP="00D312D7">
      <w:pPr>
        <w:numPr>
          <w:ilvl w:val="0"/>
          <w:numId w:val="1"/>
        </w:numPr>
        <w:spacing w:after="0" w:line="240" w:lineRule="auto"/>
        <w:contextualSpacing/>
        <w:jc w:val="both"/>
        <w:rPr>
          <w:rFonts w:ascii="Times New Roman" w:eastAsia="Times New Roman" w:hAnsi="Times New Roman"/>
          <w:i/>
          <w:sz w:val="24"/>
          <w:szCs w:val="24"/>
        </w:rPr>
      </w:pPr>
      <w:r w:rsidRPr="00D312D7">
        <w:rPr>
          <w:rFonts w:ascii="Times New Roman" w:eastAsia="Times New Roman" w:hAnsi="Times New Roman"/>
          <w:i/>
          <w:sz w:val="24"/>
          <w:szCs w:val="24"/>
        </w:rPr>
        <w:t>Se vor prezenta localitățile din teritoriul GAL, din care vor fi selectați participanții la activitățile menționate în proiect.</w:t>
      </w:r>
    </w:p>
    <w:p w:rsidR="00D312D7" w:rsidRPr="00D312D7" w:rsidRDefault="00D312D7" w:rsidP="00D312D7">
      <w:pPr>
        <w:numPr>
          <w:ilvl w:val="0"/>
          <w:numId w:val="1"/>
        </w:numPr>
        <w:spacing w:after="0" w:line="240" w:lineRule="auto"/>
        <w:contextualSpacing/>
        <w:jc w:val="both"/>
        <w:rPr>
          <w:rFonts w:ascii="Times New Roman" w:eastAsia="Times New Roman" w:hAnsi="Times New Roman"/>
          <w:i/>
          <w:sz w:val="24"/>
          <w:szCs w:val="24"/>
        </w:rPr>
      </w:pPr>
      <w:r w:rsidRPr="00D312D7">
        <w:rPr>
          <w:rFonts w:ascii="Times New Roman" w:eastAsia="Times New Roman" w:hAnsi="Times New Roman"/>
          <w:i/>
          <w:sz w:val="24"/>
          <w:szCs w:val="24"/>
        </w:rPr>
        <w:t>Pentru proiectele care vizează acțiuni de elaborare de studii, monografii etc., se vor prezenta localitățile de pe teritoriul GAL, care vor face obiectul studiului propus prin proiect.</w:t>
      </w:r>
    </w:p>
    <w:p w:rsidR="00D312D7" w:rsidRPr="00D312D7" w:rsidRDefault="00D312D7" w:rsidP="00D312D7">
      <w:pPr>
        <w:numPr>
          <w:ilvl w:val="0"/>
          <w:numId w:val="1"/>
        </w:numPr>
        <w:spacing w:after="0" w:line="240" w:lineRule="auto"/>
        <w:contextualSpacing/>
        <w:jc w:val="both"/>
        <w:rPr>
          <w:rFonts w:ascii="Times New Roman" w:eastAsia="Times New Roman" w:hAnsi="Times New Roman"/>
          <w:i/>
          <w:sz w:val="24"/>
          <w:szCs w:val="24"/>
        </w:rPr>
      </w:pPr>
      <w:r w:rsidRPr="00D312D7">
        <w:rPr>
          <w:rFonts w:ascii="Times New Roman" w:eastAsia="Times New Roman" w:hAnsi="Times New Roman"/>
          <w:i/>
          <w:sz w:val="24"/>
          <w:szCs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D312D7" w:rsidRPr="00D312D7" w:rsidRDefault="00D312D7" w:rsidP="00D312D7">
      <w:pPr>
        <w:numPr>
          <w:ilvl w:val="0"/>
          <w:numId w:val="1"/>
        </w:numPr>
        <w:spacing w:after="0" w:line="240" w:lineRule="auto"/>
        <w:contextualSpacing/>
        <w:jc w:val="both"/>
        <w:rPr>
          <w:rFonts w:ascii="Times New Roman" w:eastAsia="Times New Roman" w:hAnsi="Times New Roman"/>
          <w:i/>
          <w:sz w:val="24"/>
          <w:szCs w:val="24"/>
        </w:rPr>
      </w:pPr>
      <w:r w:rsidRPr="00D312D7">
        <w:rPr>
          <w:rFonts w:ascii="Times New Roman" w:eastAsia="Times New Roman" w:hAnsi="Times New Roman"/>
          <w:i/>
          <w:sz w:val="24"/>
          <w:szCs w:val="24"/>
        </w:rPr>
        <w:t xml:space="preserve">Pentru proiectele care vizează </w:t>
      </w:r>
      <w:r w:rsidR="001268C5">
        <w:rPr>
          <w:rFonts w:ascii="Times New Roman" w:eastAsia="Times New Roman" w:hAnsi="Times New Roman"/>
          <w:i/>
          <w:sz w:val="24"/>
          <w:szCs w:val="24"/>
        </w:rPr>
        <w:t xml:space="preserve"> </w:t>
      </w:r>
      <w:r w:rsidRPr="00D312D7">
        <w:rPr>
          <w:rFonts w:ascii="Times New Roman" w:eastAsia="Times New Roman" w:hAnsi="Times New Roman"/>
          <w:i/>
          <w:sz w:val="24"/>
          <w:szCs w:val="24"/>
        </w:rPr>
        <w:t xml:space="preserve">uate exploatațiile agricole/din care provin produsele tradiționale (alimentare/agricole) care vor face obiectul unui sistem de calitate.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eastAsia="Times New Roman" w:hAnsi="Times New Roman"/>
          <w:i/>
          <w:sz w:val="24"/>
          <w:szCs w:val="24"/>
        </w:rPr>
        <w:t xml:space="preserve"> </w:t>
      </w:r>
    </w:p>
    <w:p w:rsidR="00F2110A" w:rsidRDefault="00F2110A" w:rsidP="00D312D7">
      <w:pPr>
        <w:spacing w:after="0" w:line="240" w:lineRule="auto"/>
        <w:jc w:val="both"/>
        <w:rPr>
          <w:rFonts w:ascii="Times New Roman" w:hAnsi="Times New Roman"/>
          <w:sz w:val="24"/>
          <w:szCs w:val="24"/>
        </w:rPr>
      </w:pPr>
    </w:p>
    <w:p w:rsidR="00D312D7" w:rsidRPr="00D312D7" w:rsidRDefault="00D312D7" w:rsidP="00D312D7">
      <w:pPr>
        <w:spacing w:after="0" w:line="240" w:lineRule="auto"/>
        <w:jc w:val="both"/>
        <w:rPr>
          <w:rFonts w:ascii="Times New Roman" w:hAnsi="Times New Roman"/>
          <w:sz w:val="24"/>
          <w:szCs w:val="24"/>
        </w:rPr>
      </w:pPr>
      <w:r w:rsidRPr="00D312D7">
        <w:rPr>
          <w:rFonts w:ascii="Times New Roman" w:hAnsi="Times New Roman"/>
          <w:sz w:val="24"/>
          <w:szCs w:val="24"/>
        </w:rPr>
        <w:t xml:space="preserve">5.2 Prezentarea locației - 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D312D7" w:rsidRPr="00D312D7" w:rsidRDefault="00D312D7" w:rsidP="00D312D7">
      <w:pPr>
        <w:spacing w:after="0" w:line="240" w:lineRule="auto"/>
        <w:jc w:val="both"/>
        <w:rPr>
          <w:rFonts w:ascii="Times New Roman" w:hAnsi="Times New Roman"/>
          <w:sz w:val="24"/>
          <w:szCs w:val="24"/>
        </w:rPr>
      </w:pPr>
      <w:r w:rsidRPr="00D312D7">
        <w:rPr>
          <w:rFonts w:ascii="Times New Roman" w:hAnsi="Times New Roman"/>
          <w:sz w:val="24"/>
          <w:szCs w:val="24"/>
        </w:rPr>
        <w:t xml:space="preserve">Cheltuielile aferente serviciilor de formare pot fi realizate exclusiv pe teritoriul județului/ județelor de care aparține GAL sau în județele limitrofe acestuia/acestora.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______________________________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A6. Date despre tipul de proiect și beneficiar:</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F00106" w:rsidRDefault="00D312D7" w:rsidP="00D312D7">
      <w:pPr>
        <w:spacing w:after="0" w:line="240" w:lineRule="auto"/>
        <w:contextualSpacing/>
        <w:jc w:val="both"/>
        <w:rPr>
          <w:rFonts w:ascii="Times New Roman" w:hAnsi="Times New Roman"/>
          <w:color w:val="FF0000"/>
          <w:sz w:val="24"/>
          <w:szCs w:val="24"/>
        </w:rPr>
      </w:pPr>
      <w:r w:rsidRPr="00F00106">
        <w:rPr>
          <w:rFonts w:ascii="Times New Roman" w:hAnsi="Times New Roman"/>
          <w:color w:val="FF0000"/>
          <w:sz w:val="24"/>
          <w:szCs w:val="24"/>
        </w:rPr>
        <w:t>6.1 Proiect de servicii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lastRenderedPageBreak/>
        <w:t>6.2 Beneficiar public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       Beneficiar privat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F2110A">
      <w:pPr>
        <w:pStyle w:val="Heading1"/>
        <w:rPr>
          <w:rFonts w:ascii="Times New Roman" w:hAnsi="Times New Roman"/>
          <w:sz w:val="24"/>
          <w:szCs w:val="24"/>
        </w:rPr>
      </w:pPr>
      <w:bookmarkStart w:id="4" w:name="_Toc493666741"/>
      <w:r w:rsidRPr="00D312D7">
        <w:rPr>
          <w:rFonts w:ascii="Times New Roman" w:hAnsi="Times New Roman"/>
          <w:sz w:val="24"/>
          <w:szCs w:val="24"/>
        </w:rPr>
        <w:t>B. INFORMAȚII PRIVIND SOLICITANTUL</w:t>
      </w:r>
      <w:bookmarkEnd w:id="4"/>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B1. Descrierea solicitantului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B1.1 Data de înființare: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Codul de înregistrare fiscală: ________________________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Statutul juridic al solicitantului: ______________________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Codul unic de înregistrare APIA: _____________________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Anul atribuirii codului: _____________________________</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B1.2 Sediul social al solicitantului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Județ: ........ Localitate: ............ Cod Poștal: ............... Strada: ................. Nr.: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Bloc: ..... Scara: ...... Telefon fix/mobil: .................... Fax: ................ E-mail: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B1.3 Numele și prenumele reprezentantului legal și funcția acestuia în cadrul organizației care solicită finanțare, precum și specimenul de semnătură:</w:t>
      </w:r>
    </w:p>
    <w:p w:rsidR="00D312D7" w:rsidRPr="00D312D7" w:rsidRDefault="00D312D7" w:rsidP="00D312D7">
      <w:pPr>
        <w:spacing w:after="0" w:line="240" w:lineRule="auto"/>
        <w:contextualSpacing/>
        <w:jc w:val="both"/>
        <w:rPr>
          <w:rFonts w:ascii="Times New Roman" w:hAnsi="Times New Roman"/>
          <w:sz w:val="24"/>
          <w:szCs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D312D7" w:rsidRPr="00D312D7" w:rsidTr="001268C5">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Specimen de semnătură</w:t>
            </w:r>
          </w:p>
        </w:tc>
      </w:tr>
      <w:tr w:rsidR="00D312D7" w:rsidRPr="00D312D7" w:rsidTr="001268C5">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bl>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B2. Informații referitoare la reprezentantul legal de proiect</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B2.1 Date de identitate ale reprezentantului legal de proiect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Data nașterii_________               Cod numeric personal______________</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Act de identitate ......    Seria.....   Nr. ....     Eliberat la data de: .......      De:.........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Valabil până la: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B2.2 Domiciliul stabil al reprezentantului legal de proiect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Județ: ........  Localitate: ............   Cod Poștal: ...............  Strada: .................  Nr.: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Bloc:.....Scara:......Telefon fix/mobil:....................Fax:................E-mail:.............</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B3. Informații privind contul pentru proiect F.E.A.D.R.</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B3.1 Denumirea Băncii/Trezoreriei................................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Denumirea Sucursalei/Filialei:...............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B3.2 Adresa Băncii/Trezoreriei:............................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B3.3 Cod IBAN:..............</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B3.4 Titularul contului:...............................</w:t>
      </w:r>
    </w:p>
    <w:p w:rsidR="00D312D7" w:rsidRPr="00D312D7" w:rsidRDefault="00D312D7" w:rsidP="00D312D7">
      <w:pPr>
        <w:spacing w:after="0" w:line="240" w:lineRule="auto"/>
        <w:rPr>
          <w:rFonts w:ascii="Times New Roman" w:hAnsi="Times New Roman"/>
          <w:sz w:val="24"/>
          <w:szCs w:val="24"/>
        </w:rPr>
        <w:sectPr w:rsidR="00D312D7" w:rsidRPr="00D312D7" w:rsidSect="001268C5">
          <w:headerReference w:type="even" r:id="rId11"/>
          <w:headerReference w:type="default" r:id="rId12"/>
          <w:footerReference w:type="even" r:id="rId13"/>
          <w:footerReference w:type="default" r:id="rId14"/>
          <w:headerReference w:type="first" r:id="rId15"/>
          <w:footerReference w:type="first" r:id="rId16"/>
          <w:pgSz w:w="11909" w:h="16834"/>
          <w:pgMar w:top="1080" w:right="1800" w:bottom="1253" w:left="1138" w:header="720" w:footer="720" w:gutter="0"/>
          <w:pgNumType w:start="1"/>
          <w:cols w:space="708"/>
        </w:sectPr>
      </w:pPr>
    </w:p>
    <w:p w:rsidR="00D312D7" w:rsidRDefault="00D312D7" w:rsidP="00F2110A">
      <w:pPr>
        <w:pStyle w:val="Heading1"/>
        <w:rPr>
          <w:rFonts w:ascii="Times New Roman" w:hAnsi="Times New Roman"/>
          <w:sz w:val="24"/>
          <w:szCs w:val="24"/>
        </w:rPr>
      </w:pPr>
      <w:bookmarkStart w:id="5" w:name="_Toc493666742"/>
      <w:r w:rsidRPr="00D312D7">
        <w:rPr>
          <w:rFonts w:ascii="Times New Roman" w:hAnsi="Times New Roman"/>
          <w:sz w:val="24"/>
          <w:szCs w:val="24"/>
        </w:rPr>
        <w:lastRenderedPageBreak/>
        <w:t>C. FINANȚĂRI NERAMBURSABILE solicitate și/sau obținute</w:t>
      </w:r>
      <w:bookmarkEnd w:id="5"/>
    </w:p>
    <w:p w:rsidR="00F2110A" w:rsidRPr="00D312D7" w:rsidRDefault="00F2110A"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Solicitantul a mai obținut finanțări nerambursabile pentru același tip de servicii?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□DA          □NU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D312D7" w:rsidRPr="00D312D7" w:rsidTr="001268C5">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w:t>
            </w:r>
          </w:p>
        </w:tc>
      </w:tr>
      <w:tr w:rsidR="00D312D7" w:rsidRPr="00D312D7" w:rsidTr="001268C5">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12D7" w:rsidRPr="00D312D7" w:rsidRDefault="00D312D7" w:rsidP="001268C5">
            <w:pPr>
              <w:spacing w:after="0" w:line="240" w:lineRule="auto"/>
              <w:rPr>
                <w:rFonts w:ascii="Times New Roman" w:hAnsi="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Valoarea sprijinului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12D7" w:rsidRPr="00D312D7" w:rsidRDefault="00D312D7" w:rsidP="001268C5">
            <w:pPr>
              <w:spacing w:after="0" w:line="240" w:lineRule="auto"/>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r>
    </w:tbl>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*se completează de către solicitant cu denumirea programului</w:t>
      </w:r>
    </w:p>
    <w:p w:rsidR="00D312D7" w:rsidRPr="00D312D7" w:rsidRDefault="00D312D7"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D312D7" w:rsidRPr="00F2110A" w:rsidRDefault="00D312D7" w:rsidP="00F2110A">
      <w:pPr>
        <w:pStyle w:val="Heading1"/>
        <w:rPr>
          <w:rFonts w:ascii="Times New Roman" w:hAnsi="Times New Roman"/>
          <w:b w:val="0"/>
          <w:sz w:val="24"/>
          <w:szCs w:val="24"/>
        </w:rPr>
      </w:pPr>
      <w:bookmarkStart w:id="6" w:name="_Toc493666743"/>
      <w:r w:rsidRPr="00F2110A">
        <w:rPr>
          <w:rFonts w:ascii="Times New Roman" w:hAnsi="Times New Roman"/>
          <w:b w:val="0"/>
          <w:sz w:val="24"/>
          <w:szCs w:val="24"/>
        </w:rPr>
        <w:t>D. ANEXELE CERERII DE FINANȚARE CE VOR FI COMPLETATE DE SOLICITANT</w:t>
      </w:r>
      <w:bookmarkEnd w:id="6"/>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Anexa 1- Buget Indicativ și Fundamentarea bugetului pe categorii de cheltuieli eligibile, corelate cu activitățile și rezultatele proiectului;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Anexa 2 – Declarație pe proprie răspundere a solicitantului;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Anexa 3 – Grafic calendaristic de implementare;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Anexa 4 – Model de chestionar.</w:t>
      </w:r>
    </w:p>
    <w:p w:rsidR="00D312D7" w:rsidRDefault="00D312D7"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D312D7" w:rsidRDefault="00D312D7" w:rsidP="00F2110A">
      <w:pPr>
        <w:pStyle w:val="Heading2"/>
        <w:rPr>
          <w:rFonts w:ascii="Times New Roman" w:hAnsi="Times New Roman"/>
          <w:sz w:val="24"/>
          <w:szCs w:val="24"/>
        </w:rPr>
      </w:pPr>
      <w:bookmarkStart w:id="7" w:name="_Toc493666744"/>
      <w:r w:rsidRPr="00D312D7">
        <w:rPr>
          <w:rFonts w:ascii="Times New Roman" w:hAnsi="Times New Roman"/>
          <w:sz w:val="24"/>
          <w:szCs w:val="24"/>
        </w:rPr>
        <w:t>ANEXA 1</w:t>
      </w:r>
      <w:r w:rsidR="00F2110A">
        <w:rPr>
          <w:rFonts w:ascii="Times New Roman" w:hAnsi="Times New Roman"/>
          <w:sz w:val="24"/>
          <w:szCs w:val="24"/>
        </w:rPr>
        <w:t>.</w:t>
      </w:r>
      <w:r w:rsidRPr="00D312D7">
        <w:rPr>
          <w:rFonts w:ascii="Times New Roman" w:hAnsi="Times New Roman"/>
          <w:sz w:val="24"/>
          <w:szCs w:val="24"/>
        </w:rPr>
        <w:t>BUGET INDICATIV</w:t>
      </w:r>
      <w:r w:rsidRPr="00D312D7">
        <w:rPr>
          <w:rFonts w:ascii="Times New Roman" w:hAnsi="Times New Roman"/>
          <w:sz w:val="24"/>
          <w:szCs w:val="24"/>
          <w:vertAlign w:val="superscript"/>
        </w:rPr>
        <w:footnoteReference w:id="1"/>
      </w:r>
      <w:bookmarkEnd w:id="7"/>
    </w:p>
    <w:p w:rsidR="00F2110A" w:rsidRPr="00D312D7" w:rsidRDefault="00F2110A" w:rsidP="00D312D7">
      <w:pPr>
        <w:spacing w:after="0" w:line="240" w:lineRule="auto"/>
        <w:contextualSpacing/>
        <w:jc w:val="both"/>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D312D7" w:rsidRPr="00D312D7" w:rsidTr="001268C5">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Cheltuieli</w:t>
            </w:r>
          </w:p>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eligibile</w:t>
            </w:r>
          </w:p>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Cheltuieli neeligibile</w:t>
            </w:r>
          </w:p>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Total</w:t>
            </w:r>
          </w:p>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(Euro)</w:t>
            </w:r>
          </w:p>
        </w:tc>
      </w:tr>
      <w:tr w:rsidR="00D312D7" w:rsidRPr="00D312D7" w:rsidTr="001268C5">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PLANUL FINANCIAR</w:t>
            </w: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r w:rsidR="00D312D7" w:rsidRPr="00D312D7" w:rsidTr="001268C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spacing w:after="0" w:line="240" w:lineRule="auto"/>
              <w:contextualSpacing/>
              <w:jc w:val="both"/>
              <w:rPr>
                <w:rFonts w:ascii="Times New Roman" w:hAnsi="Times New Roman"/>
                <w:sz w:val="24"/>
                <w:szCs w:val="24"/>
              </w:rPr>
            </w:pPr>
          </w:p>
        </w:tc>
      </w:tr>
    </w:tbl>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Cursul de schimb EURO - RON utilizat la Contractul de finanţare este cursul euro-leu stabilit de către Banca Central Europeană, publicat pe pagina web </w:t>
      </w:r>
      <w:hyperlink r:id="rId17" w:history="1">
        <w:r w:rsidRPr="00D312D7">
          <w:rPr>
            <w:rFonts w:ascii="Times New Roman" w:hAnsi="Times New Roman"/>
            <w:i/>
            <w:color w:val="0000FF"/>
            <w:sz w:val="24"/>
            <w:szCs w:val="24"/>
            <w:u w:val="single"/>
          </w:rPr>
          <w:t>http://www.ecb.int/index.html</w:t>
        </w:r>
      </w:hyperlink>
      <w:r w:rsidRPr="00D312D7">
        <w:rPr>
          <w:rFonts w:ascii="Times New Roman" w:hAnsi="Times New Roman"/>
          <w:sz w:val="24"/>
          <w:szCs w:val="24"/>
        </w:rPr>
        <w:t xml:space="preserve">, valabil la data </w:t>
      </w:r>
      <w:r w:rsidRPr="00D312D7">
        <w:rPr>
          <w:rFonts w:ascii="Times New Roman" w:eastAsia="Times New Roman" w:hAnsi="Times New Roman"/>
          <w:sz w:val="24"/>
          <w:szCs w:val="24"/>
        </w:rPr>
        <w:t>de 01 ianuarie a anului în cursul căruia este luată decizia de acordare a ajutorului financiar nerambursabil, respectiv anul încheierii Contractului de finanțare</w:t>
      </w:r>
      <w:r w:rsidRPr="00D312D7">
        <w:rPr>
          <w:rFonts w:ascii="Times New Roman" w:hAnsi="Times New Roman"/>
          <w:sz w:val="24"/>
          <w:szCs w:val="24"/>
        </w:rPr>
        <w:t xml:space="preserve">.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Cheltuielile eligibile: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 xml:space="preserve">Pentru Cap I: </w:t>
      </w:r>
    </w:p>
    <w:p w:rsidR="00D312D7" w:rsidRPr="00D312D7" w:rsidRDefault="00D312D7" w:rsidP="00D312D7">
      <w:pPr>
        <w:numPr>
          <w:ilvl w:val="0"/>
          <w:numId w:val="2"/>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cu salariile și onorariile experților implicați în organizarea și realizarea proiectului (lectori, experți cheie, manager de proiect, personal administrativ etc.). Aceste cheltuieli vor fi decontate experților, de către beneficiar, prin documentele de plată (ordin de plată), în baza contractelor încheiate cu aceștia, conform legislației în vigoare;</w:t>
      </w:r>
    </w:p>
    <w:p w:rsidR="00D312D7" w:rsidRPr="00D312D7" w:rsidRDefault="00D312D7" w:rsidP="00D312D7">
      <w:pPr>
        <w:numPr>
          <w:ilvl w:val="0"/>
          <w:numId w:val="10"/>
        </w:num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cheltuieli privind transportul angajaților implicați în derularea proiectului; </w:t>
      </w:r>
    </w:p>
    <w:p w:rsidR="00D312D7" w:rsidRPr="00D312D7" w:rsidRDefault="00D312D7" w:rsidP="00D312D7">
      <w:pPr>
        <w:numPr>
          <w:ilvl w:val="0"/>
          <w:numId w:val="10"/>
        </w:num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cheltuieli privind cazarea angajaților implicați în derularea proiectului; </w:t>
      </w:r>
    </w:p>
    <w:p w:rsidR="00D312D7" w:rsidRPr="00D312D7" w:rsidRDefault="00D312D7" w:rsidP="00D312D7">
      <w:pPr>
        <w:numPr>
          <w:ilvl w:val="0"/>
          <w:numId w:val="10"/>
        </w:numPr>
        <w:spacing w:after="0" w:line="240" w:lineRule="auto"/>
        <w:contextualSpacing/>
        <w:jc w:val="both"/>
        <w:rPr>
          <w:rFonts w:ascii="Times New Roman" w:hAnsi="Times New Roman"/>
          <w:sz w:val="24"/>
          <w:szCs w:val="24"/>
        </w:rPr>
      </w:pPr>
      <w:r w:rsidRPr="00D312D7">
        <w:rPr>
          <w:rFonts w:ascii="Times New Roman" w:hAnsi="Times New Roman"/>
          <w:sz w:val="24"/>
          <w:szCs w:val="24"/>
        </w:rPr>
        <w:t>cheltuieli privind masa angajaților implicați în derularea proiectului.</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lastRenderedPageBreak/>
        <w:t>Există două variante posibile pentru asigurarea personalului implicat în proiect: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1.</w:t>
      </w:r>
      <w:r w:rsidRPr="00D312D7">
        <w:rPr>
          <w:rFonts w:ascii="Times New Roman" w:hAnsi="Times New Roman"/>
          <w:sz w:val="24"/>
          <w:szCs w:val="24"/>
        </w:rPr>
        <w:tab/>
        <w:t xml:space="preserve"> Experții implicați în derularea proiectelor pot fi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2.</w:t>
      </w:r>
      <w:r w:rsidRPr="00D312D7">
        <w:rPr>
          <w:rFonts w:ascii="Times New Roman" w:hAnsi="Times New Roman"/>
          <w:sz w:val="24"/>
          <w:szCs w:val="24"/>
        </w:rPr>
        <w:tab/>
        <w:t xml:space="preserve">Beneficiarul poate contracta serviciile de specialitate în baza unor contracte de prestări servicii cu PFA/II, situație în care plata se va realiza pe bază de factură. În acest caz, modalitatea de plată a contribuțiilor către bugetul de stat este în responsabilitatea expertului care a prestat serviciul respectiv (PFA sau II).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Cheltuielile reprezentând taxe și impozite aferente onorariilor sunt eligibile. Plafoanele prevăzute în Baza de date cu prețuri maximale pentru proiectele finanțate prin LEADER cuprind salariile brute ale personalului implicat în proiect. Acestea nu includ taxele angajatorului, ci numai ale angajatului. Taxele aferente angajatorului sunt, de asemenea, eligibile.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eastAsia="Times New Roman" w:hAnsi="Times New Roman"/>
          <w:sz w:val="24"/>
          <w:szCs w:val="24"/>
        </w:rPr>
        <w:t>Onorariile experților (plătite în baza contractelor de prestări de servicii) implicați în realizarea proiectului includ și cheltuielile de transport, cazare și masă.</w:t>
      </w:r>
      <w:r w:rsidRPr="00D312D7">
        <w:rPr>
          <w:rFonts w:ascii="Times New Roman" w:hAnsi="Times New Roman"/>
          <w:sz w:val="24"/>
          <w:szCs w:val="24"/>
        </w:rPr>
        <w:t xml:space="preserve">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Toate cheltuielile de mai sus necesită procedură de achiziții, cu excepția: </w:t>
      </w:r>
    </w:p>
    <w:p w:rsidR="00D312D7" w:rsidRPr="00D312D7" w:rsidRDefault="00D312D7" w:rsidP="00D312D7">
      <w:pPr>
        <w:numPr>
          <w:ilvl w:val="0"/>
          <w:numId w:val="3"/>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cheltuielilor cu plata personalului propriu angajat, dacă este cazul;</w:t>
      </w:r>
    </w:p>
    <w:p w:rsidR="00D312D7" w:rsidRPr="00D312D7" w:rsidRDefault="00D312D7" w:rsidP="00D312D7">
      <w:pPr>
        <w:numPr>
          <w:ilvl w:val="0"/>
          <w:numId w:val="3"/>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312D7" w:rsidRPr="00D312D7" w:rsidRDefault="00D312D7" w:rsidP="00D312D7">
      <w:pPr>
        <w:numPr>
          <w:ilvl w:val="0"/>
          <w:numId w:val="3"/>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b/>
          <w:sz w:val="24"/>
          <w:szCs w:val="24"/>
        </w:rPr>
      </w:pPr>
      <w:r w:rsidRPr="00D312D7">
        <w:rPr>
          <w:rFonts w:ascii="Times New Roman" w:hAnsi="Times New Roman"/>
          <w:b/>
          <w:sz w:val="24"/>
          <w:szCs w:val="24"/>
        </w:rPr>
        <w:t>Pentru Cap II:</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privind transportul participanților la acțiunile proiectului;</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privind cazarea participanților la acțiunile proiectului;</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 xml:space="preserve">cheltuieli privind masa participanților la acțiunile proiectului; </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pentru închirierea de spații adecvate pentru derularea activităților proiectului;</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pentru închirierea de echipamente și logistică pentru derularea acțiunilor în cadrul proiectului;</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 xml:space="preserve">cheltuieli pentru achiziția de materiale didactice și/ sau consumabile pentru derularea activităților proiectului; </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cu materiale de informare și promovare utilizate în acțiunile proiectului (mape, bloc-notes, pix, pliante, broșuri, banner, editarea și tipărirea de materiale - geantă umăr, mapă de prezentare);</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cu materiale publicitare cu informaţii privind finanţarea proiectelor prin PNDR (autocolante, afișe – conform Anexei VI la Contractul de finanțare);</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 cu plata auditorului;</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cheltuielile aferente aderării la schema de calitate;</w:t>
      </w:r>
    </w:p>
    <w:p w:rsidR="00D312D7" w:rsidRPr="00D312D7" w:rsidRDefault="00D312D7" w:rsidP="00D312D7">
      <w:pPr>
        <w:pStyle w:val="ListParagraph"/>
        <w:numPr>
          <w:ilvl w:val="0"/>
          <w:numId w:val="4"/>
        </w:numPr>
        <w:spacing w:after="0" w:line="240" w:lineRule="auto"/>
        <w:jc w:val="both"/>
        <w:rPr>
          <w:rFonts w:ascii="Times New Roman" w:eastAsia="Times New Roman" w:hAnsi="Times New Roman"/>
          <w:sz w:val="24"/>
          <w:szCs w:val="24"/>
        </w:rPr>
      </w:pPr>
      <w:r w:rsidRPr="00D312D7">
        <w:rPr>
          <w:rFonts w:ascii="Times New Roman" w:eastAsia="Times New Roman" w:hAnsi="Times New Roman"/>
          <w:sz w:val="24"/>
          <w:szCs w:val="24"/>
        </w:rPr>
        <w:lastRenderedPageBreak/>
        <w:t>cheltuieli cu cotizația anuală de participare la schema de calitate/schema de certificare a exploatației agricole;</w:t>
      </w:r>
    </w:p>
    <w:p w:rsidR="00D312D7" w:rsidRPr="00D312D7" w:rsidRDefault="00D312D7" w:rsidP="00D312D7">
      <w:pPr>
        <w:pStyle w:val="ListParagraph"/>
        <w:numPr>
          <w:ilvl w:val="0"/>
          <w:numId w:val="4"/>
        </w:numPr>
        <w:spacing w:after="0" w:line="240" w:lineRule="auto"/>
        <w:jc w:val="both"/>
        <w:rPr>
          <w:rFonts w:ascii="Times New Roman" w:eastAsia="Times New Roman" w:hAnsi="Times New Roman"/>
          <w:sz w:val="24"/>
          <w:szCs w:val="24"/>
        </w:rPr>
      </w:pPr>
      <w:r w:rsidRPr="00D312D7">
        <w:rPr>
          <w:rFonts w:ascii="Times New Roman" w:eastAsia="Times New Roman" w:hAnsi="Times New Roman"/>
          <w:sz w:val="24"/>
          <w:szCs w:val="24"/>
        </w:rPr>
        <w:t xml:space="preserve">cheltuieli aferente controalelor necesare pentru verificarea respectării specificațiilor schemei de calitate; </w:t>
      </w:r>
    </w:p>
    <w:p w:rsidR="00D312D7" w:rsidRPr="00D312D7" w:rsidRDefault="00D312D7" w:rsidP="00D312D7">
      <w:pPr>
        <w:pStyle w:val="ListParagraph"/>
        <w:numPr>
          <w:ilvl w:val="0"/>
          <w:numId w:val="4"/>
        </w:numPr>
        <w:spacing w:after="0" w:line="240" w:lineRule="auto"/>
        <w:jc w:val="both"/>
        <w:rPr>
          <w:rFonts w:ascii="Times New Roman" w:eastAsia="Times New Roman" w:hAnsi="Times New Roman"/>
          <w:sz w:val="24"/>
          <w:szCs w:val="24"/>
        </w:rPr>
      </w:pPr>
      <w:r w:rsidRPr="00D312D7">
        <w:rPr>
          <w:rFonts w:ascii="Times New Roman" w:eastAsia="Times New Roman" w:hAnsi="Times New Roman"/>
          <w:sz w:val="24"/>
          <w:szCs w:val="24"/>
        </w:rPr>
        <w:t>cheltuieli privind informarea și promovarea produselor agricole/alimentare prin diverse canale de comunicare, conform specificațiilor prezentate în cadrul Anexei VI la Contractul de finanțare;</w:t>
      </w:r>
    </w:p>
    <w:p w:rsidR="00D312D7" w:rsidRPr="00D312D7" w:rsidRDefault="00D312D7" w:rsidP="00D312D7">
      <w:pPr>
        <w:numPr>
          <w:ilvl w:val="0"/>
          <w:numId w:val="4"/>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 xml:space="preserve">alte cheltuieli pentru derularea proiectului (cheltuieli poștale, de telefonie, servicii de traducere și interpretare).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Toate cheltuielile de mai sus necesită procedură de achiziții, cu excepția:</w:t>
      </w:r>
    </w:p>
    <w:p w:rsidR="00D312D7" w:rsidRPr="00D312D7" w:rsidRDefault="00D312D7" w:rsidP="00D312D7">
      <w:pPr>
        <w:numPr>
          <w:ilvl w:val="0"/>
          <w:numId w:val="5"/>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 xml:space="preserve">cheltuielilor pentru închirierea de spații adecvate pentru derularea activităților proiectului (se realizează în baza unui Contract de închiriere, care nu necesită procedură de achiziții); </w:t>
      </w:r>
    </w:p>
    <w:p w:rsidR="00D312D7" w:rsidRPr="00D312D7" w:rsidRDefault="00D312D7" w:rsidP="00D312D7">
      <w:pPr>
        <w:numPr>
          <w:ilvl w:val="0"/>
          <w:numId w:val="5"/>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312D7" w:rsidRPr="00D312D7" w:rsidRDefault="00D312D7" w:rsidP="00D312D7">
      <w:pPr>
        <w:numPr>
          <w:ilvl w:val="0"/>
          <w:numId w:val="5"/>
        </w:num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C27BE1" w:rsidRDefault="00D312D7" w:rsidP="00C27BE1">
      <w:pPr>
        <w:numPr>
          <w:ilvl w:val="0"/>
          <w:numId w:val="5"/>
        </w:numPr>
        <w:spacing w:after="0" w:line="240" w:lineRule="auto"/>
        <w:contextualSpacing/>
        <w:rPr>
          <w:rFonts w:ascii="Times New Roman" w:eastAsia="Times New Roman" w:hAnsi="Times New Roman"/>
          <w:sz w:val="24"/>
          <w:szCs w:val="24"/>
        </w:rPr>
      </w:pPr>
      <w:r w:rsidRPr="00D312D7">
        <w:rPr>
          <w:rFonts w:ascii="Times New Roman" w:eastAsia="Times New Roman" w:hAnsi="Times New Roman"/>
          <w:sz w:val="24"/>
          <w:szCs w:val="24"/>
        </w:rPr>
        <w:t>cheltuielilor de telefonie, poștale.</w:t>
      </w:r>
    </w:p>
    <w:p w:rsidR="00C27BE1" w:rsidRPr="00C27BE1" w:rsidRDefault="00C27BE1" w:rsidP="00C27BE1">
      <w:pPr>
        <w:numPr>
          <w:ilvl w:val="0"/>
          <w:numId w:val="5"/>
        </w:numPr>
        <w:spacing w:after="0" w:line="240" w:lineRule="auto"/>
        <w:contextualSpacing/>
        <w:rPr>
          <w:rFonts w:ascii="Times New Roman" w:eastAsia="Times New Roman" w:hAnsi="Times New Roman"/>
          <w:sz w:val="24"/>
          <w:szCs w:val="24"/>
        </w:rPr>
      </w:pPr>
      <w:r w:rsidRPr="00C27BE1">
        <w:rPr>
          <w:sz w:val="24"/>
        </w:rPr>
        <w:t>cheltuielilor cu taxele/ cotizațiile/ controalele (dacă este cazul) aferente aderării la o schemă de calitate.</w:t>
      </w:r>
    </w:p>
    <w:p w:rsidR="00C27BE1" w:rsidRPr="00D312D7" w:rsidRDefault="00C27BE1" w:rsidP="00C27BE1">
      <w:pPr>
        <w:spacing w:after="0" w:line="240" w:lineRule="auto"/>
        <w:contextualSpacing/>
        <w:rPr>
          <w:rFonts w:ascii="Times New Roman" w:eastAsia="Times New Roman" w:hAnsi="Times New Roman"/>
          <w:sz w:val="24"/>
          <w:szCs w:val="24"/>
        </w:rPr>
      </w:pPr>
    </w:p>
    <w:p w:rsidR="00D312D7" w:rsidRPr="00D312D7" w:rsidRDefault="00D312D7" w:rsidP="00D312D7">
      <w:pPr>
        <w:spacing w:after="0" w:line="240" w:lineRule="auto"/>
        <w:contextualSpacing/>
        <w:jc w:val="both"/>
        <w:rPr>
          <w:rFonts w:ascii="Times New Roman" w:eastAsia="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highlight w:val="yellow"/>
        </w:rPr>
      </w:pPr>
      <w:r w:rsidRPr="00D312D7">
        <w:rPr>
          <w:rFonts w:ascii="Times New Roman" w:hAnsi="Times New Roman"/>
          <w:sz w:val="24"/>
          <w:szCs w:val="24"/>
        </w:rPr>
        <w:t xml:space="preserve">La realizarea Fundamentării bugetare pentru Cap. I, salariul/ onorariul experților se va calcula exclusiv pe durata efectiv prestată de experți în cadrul activităților de formare profesională/activităţi demonstrative/acţiuni de informare (zile/curs, zile/seminar)/activităților specifice proiectului de servicii (zile lucrate pentru elaborare monografie, studiu etc.)/acțiunilor de informare (difuzarea cunoștințelor științifice și tehnice) și promovare a produselor care fac obiectul unui sistem de calitate (zile derulare eveniment: seminar, târg, expoziție etc.). Salariul/ onorariul va include toate activitățile experților în vederea desfășurării acțiunilor de formare profesională/activităţi demonstrative/acţiuni de informare/promovare – elaborare, prezentare suport de curs/seminar, materiale prezentate. </w:t>
      </w:r>
      <w:r w:rsidRPr="00D312D7">
        <w:rPr>
          <w:rFonts w:ascii="Times New Roman" w:hAnsi="Times New Roman"/>
          <w:sz w:val="24"/>
          <w:szCs w:val="24"/>
          <w:highlight w:val="yellow"/>
        </w:rPr>
        <w:t xml:space="preserve">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jc w:val="both"/>
        <w:rPr>
          <w:rFonts w:ascii="Times New Roman" w:hAnsi="Times New Roman"/>
          <w:sz w:val="24"/>
          <w:szCs w:val="24"/>
        </w:rPr>
      </w:pPr>
      <w:r w:rsidRPr="00D312D7">
        <w:rPr>
          <w:rFonts w:ascii="Times New Roman" w:hAnsi="Times New Roman"/>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8" w:history="1">
        <w:r w:rsidRPr="00D312D7">
          <w:rPr>
            <w:rFonts w:ascii="Times New Roman" w:hAnsi="Times New Roman"/>
            <w:color w:val="0000FF"/>
            <w:sz w:val="24"/>
            <w:szCs w:val="24"/>
            <w:u w:val="single"/>
          </w:rPr>
          <w:t>www.afir.madr.ro</w:t>
        </w:r>
      </w:hyperlink>
      <w:r w:rsidRPr="00D312D7">
        <w:rPr>
          <w:rFonts w:ascii="Times New Roman" w:hAnsi="Times New Roman"/>
          <w:sz w:val="24"/>
          <w:szCs w:val="24"/>
        </w:rPr>
        <w:t xml:space="preserve">. În cadrul acestei liste se regăsesc limitele de preț între care se acceptă alocarea financiară pentru diferite categorii de servicii. Astfel, pentru stabilirea onorariului expertului cu atribuții organizatorice/expertului non-cheie (asistent manager, experți cu atribuții organizatorice/organizare evenimente/financiar-contabile) se va consulta poziția ,,personal auxiliar”. Pentru stabilirea onorariului expertului formator/ experților-cheie se va consulta poziția ,,expert formator”.  </w:t>
      </w:r>
    </w:p>
    <w:p w:rsidR="00D312D7" w:rsidRPr="00D312D7" w:rsidRDefault="00D312D7" w:rsidP="00D312D7">
      <w:pPr>
        <w:spacing w:after="0" w:line="240" w:lineRule="auto"/>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În cazul în care categoriile de bunuri/servicii bugetate nu se regăsesc în Baza de date (Tabelul centralizator al prețurilor maximale utilizate  în cadrul proiectelor de servicii finanțate prin Măsura </w:t>
      </w:r>
      <w:r w:rsidRPr="00D312D7">
        <w:rPr>
          <w:rFonts w:ascii="Times New Roman" w:hAnsi="Times New Roman"/>
          <w:sz w:val="24"/>
          <w:szCs w:val="24"/>
        </w:rPr>
        <w:lastRenderedPageBreak/>
        <w:t>19 LEADER a PNDR 2014-2020) solicitantul are obligația să atașeze la Cererea de Finanțare o ofertă conformă pentru fiecare bun/serviciu bugetat a cărui valoare nu depășește 15.000 Euro și câte 2 oferte conforme pentru fiecare bun/serviciu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Cheltuieli neeligibile:</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Nu sunt eligibile pentru finanțare activitățile de informare/promovare a vinurilor de calitate finanțate din fonduri F.E.G.A.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Nu se acordă sprijin pentru acțiunile de informare și de promovare referitoare la mărci comerciale.</w:t>
      </w:r>
    </w:p>
    <w:p w:rsidR="00D312D7" w:rsidRDefault="00D312D7"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Pr="00D312D7" w:rsidRDefault="00F2110A" w:rsidP="00D312D7">
      <w:pPr>
        <w:spacing w:after="0" w:line="240" w:lineRule="auto"/>
        <w:contextualSpacing/>
        <w:jc w:val="both"/>
        <w:rPr>
          <w:rFonts w:ascii="Times New Roman" w:hAnsi="Times New Roman"/>
          <w:sz w:val="24"/>
          <w:szCs w:val="24"/>
        </w:rPr>
      </w:pPr>
    </w:p>
    <w:p w:rsidR="00D312D7" w:rsidRPr="00D312D7" w:rsidRDefault="00D312D7" w:rsidP="00F2110A">
      <w:pPr>
        <w:pStyle w:val="Heading2"/>
        <w:rPr>
          <w:rFonts w:ascii="Times New Roman" w:hAnsi="Times New Roman"/>
          <w:sz w:val="24"/>
          <w:szCs w:val="24"/>
        </w:rPr>
      </w:pPr>
      <w:bookmarkStart w:id="8" w:name="_Toc493666745"/>
      <w:r w:rsidRPr="00D312D7">
        <w:rPr>
          <w:rFonts w:ascii="Times New Roman" w:hAnsi="Times New Roman"/>
          <w:sz w:val="24"/>
          <w:szCs w:val="24"/>
        </w:rPr>
        <w:t>ANEXA 2</w:t>
      </w:r>
      <w:r w:rsidR="00F2110A">
        <w:rPr>
          <w:rFonts w:ascii="Times New Roman" w:hAnsi="Times New Roman"/>
          <w:b w:val="0"/>
          <w:sz w:val="24"/>
          <w:szCs w:val="24"/>
        </w:rPr>
        <w:t xml:space="preserve"> </w:t>
      </w:r>
      <w:r w:rsidRPr="00D312D7">
        <w:rPr>
          <w:rFonts w:ascii="Times New Roman" w:hAnsi="Times New Roman"/>
          <w:sz w:val="24"/>
          <w:szCs w:val="24"/>
        </w:rPr>
        <w:t>DECLARAȚIE PE PROPRIA RĂSPUNDERE A SOLICITANTULUI</w:t>
      </w:r>
      <w:bookmarkEnd w:id="8"/>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Prin această declarație solicitantul............., care solicită asistență financiară nerambursabilă prin programul FEADR pentru proiectul ".............................................", prin reprezentantul legal..............................,</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cunoscând prevederile legii penale cu privire la falsul in declarații: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1.</w:t>
      </w:r>
      <w:r w:rsidRPr="00D312D7">
        <w:rPr>
          <w:rFonts w:ascii="Times New Roman" w:hAnsi="Times New Roman"/>
          <w:sz w:val="24"/>
          <w:szCs w:val="24"/>
        </w:rPr>
        <w:tab/>
      </w:r>
      <w:r w:rsidRPr="00D312D7">
        <w:rPr>
          <w:rFonts w:ascii="Times New Roman" w:hAnsi="Times New Roman"/>
          <w:noProof/>
          <w:sz w:val="24"/>
          <w:szCs w:val="24"/>
          <w:lang w:val="en-GB" w:eastAsia="en-GB"/>
        </w:rPr>
        <w:drawing>
          <wp:inline distT="0" distB="0" distL="0" distR="0">
            <wp:extent cx="102235" cy="163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Declar că proiectul propus asistenței financiare nerambursabile FEADR nu a beneficiat și nu beneficiază de altă finanțare din programe de finanțare nerambursabilă;</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D312D7" w:rsidRPr="00D312D7" w:rsidRDefault="003F10A6" w:rsidP="00D312D7">
      <w:pPr>
        <w:spacing w:after="0" w:line="240" w:lineRule="auto"/>
        <w:contextualSpacing/>
        <w:jc w:val="both"/>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306070</wp:posOffset>
                </wp:positionH>
                <wp:positionV relativeFrom="paragraph">
                  <wp:posOffset>-1905</wp:posOffset>
                </wp:positionV>
                <wp:extent cx="95250" cy="152400"/>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B07284" w:rsidRDefault="00B07284" w:rsidP="00D31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4.1pt;margin-top:-.15pt;width: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BPCF3cYgIAANkEAAAOAAAAAAAAAAAAAAAAAC4CAABkcnMvZTJv&#10;RG9jLnhtbFBLAQItABQABgAIAAAAIQDPES3c3QAAAAYBAAAPAAAAAAAAAAAAAAAAALwEAABkcnMv&#10;ZG93bnJldi54bWxQSwUGAAAAAAQABADzAAAAxgUAAAAA&#10;" fillcolor="window" strokeweight=".5pt">
                <v:path arrowok="t"/>
                <v:textbox>
                  <w:txbxContent>
                    <w:p w:rsidR="00B07284" w:rsidRDefault="00B07284" w:rsidP="00D312D7"/>
                  </w:txbxContent>
                </v:textbox>
              </v:shape>
            </w:pict>
          </mc:Fallback>
        </mc:AlternateContent>
      </w:r>
      <w:r w:rsidR="00D312D7" w:rsidRPr="00D312D7">
        <w:rPr>
          <w:rFonts w:ascii="Times New Roman" w:hAnsi="Times New Roman"/>
          <w:sz w:val="24"/>
          <w:szCs w:val="24"/>
        </w:rPr>
        <w:t>2.</w:t>
      </w:r>
      <w:r w:rsidR="00D312D7" w:rsidRPr="00D312D7">
        <w:rPr>
          <w:rFonts w:ascii="Times New Roman" w:hAnsi="Times New Roman"/>
          <w:sz w:val="24"/>
          <w:szCs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3.</w:t>
      </w:r>
      <w:r w:rsidRPr="00D312D7">
        <w:rPr>
          <w:rFonts w:ascii="Times New Roman" w:hAnsi="Times New Roman"/>
          <w:sz w:val="24"/>
          <w:szCs w:val="24"/>
        </w:rPr>
        <w:tab/>
      </w:r>
      <w:r w:rsidRPr="00D312D7">
        <w:rPr>
          <w:rFonts w:ascii="Times New Roman" w:hAnsi="Times New Roman"/>
          <w:noProof/>
          <w:sz w:val="24"/>
          <w:szCs w:val="24"/>
          <w:lang w:val="en-GB" w:eastAsia="en-GB"/>
        </w:rPr>
        <w:drawing>
          <wp:inline distT="0" distB="0" distL="0" distR="0">
            <wp:extent cx="102235" cy="163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4.</w:t>
      </w:r>
      <w:r w:rsidRPr="00D312D7">
        <w:rPr>
          <w:rFonts w:ascii="Times New Roman" w:hAnsi="Times New Roman"/>
          <w:sz w:val="24"/>
          <w:szCs w:val="24"/>
        </w:rPr>
        <w:tab/>
      </w:r>
      <w:r w:rsidRPr="00D312D7">
        <w:rPr>
          <w:rFonts w:ascii="Times New Roman" w:hAnsi="Times New Roman"/>
          <w:noProof/>
          <w:sz w:val="24"/>
          <w:szCs w:val="24"/>
          <w:lang w:val="en-GB" w:eastAsia="en-GB"/>
        </w:rPr>
        <w:drawing>
          <wp:inline distT="0" distB="0" distL="0" distR="0">
            <wp:extent cx="102235" cy="1638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Declar pe propria răspundere că orice modificări aduse dreptului de proprietate sau de folosință vor fi notificate AFIR în termen de trei zile de la data încheierii lor.</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5.</w:t>
      </w:r>
      <w:r w:rsidRPr="00D312D7">
        <w:rPr>
          <w:rFonts w:ascii="Times New Roman" w:hAnsi="Times New Roman"/>
          <w:sz w:val="24"/>
          <w:szCs w:val="24"/>
        </w:rPr>
        <w:tab/>
        <w:t>Declar că eu și organizația mea nu suntem într-unul din următoarele cazuri: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r>
      <w:r w:rsidRPr="00D312D7">
        <w:rPr>
          <w:rFonts w:ascii="Times New Roman" w:hAnsi="Times New Roman"/>
          <w:noProof/>
          <w:sz w:val="24"/>
          <w:szCs w:val="24"/>
          <w:lang w:val="en-GB" w:eastAsia="en-GB"/>
        </w:rPr>
        <w:drawing>
          <wp:inline distT="0" distB="0" distL="0" distR="0">
            <wp:extent cx="102235" cy="1638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Acuzat din cauza unei greșeli privind conduita profesională având ca soluție finală res judicata (împotriva căreia nici un apel nu este posibil);</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r>
      <w:r w:rsidRPr="00D312D7">
        <w:rPr>
          <w:rFonts w:ascii="Times New Roman" w:hAnsi="Times New Roman"/>
          <w:noProof/>
          <w:sz w:val="24"/>
          <w:szCs w:val="24"/>
          <w:lang w:val="en-GB" w:eastAsia="en-GB"/>
        </w:rPr>
        <w:drawing>
          <wp:inline distT="0" distB="0" distL="0" distR="0">
            <wp:extent cx="102235" cy="16383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Vinovat de grave deficiențe de conduită profesională dovedite prin orice mijloace pe care Agenția le poate justifica;</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r>
      <w:r w:rsidRPr="00D312D7">
        <w:rPr>
          <w:rFonts w:ascii="Times New Roman" w:hAnsi="Times New Roman"/>
          <w:noProof/>
          <w:sz w:val="24"/>
          <w:szCs w:val="24"/>
          <w:lang w:val="en-GB" w:eastAsia="en-GB"/>
        </w:rPr>
        <w:drawing>
          <wp:inline distT="0" distB="0" distL="0" distR="0">
            <wp:extent cx="102235" cy="1638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Vinovat de faptul că nu am prezentat informațiile cerute de autoritatea contractantă ca o condiție de participare la licitație sau contractare;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lastRenderedPageBreak/>
        <w:t>-</w:t>
      </w:r>
      <w:r w:rsidRPr="00D312D7">
        <w:rPr>
          <w:rFonts w:ascii="Times New Roman" w:hAnsi="Times New Roman"/>
          <w:sz w:val="24"/>
          <w:szCs w:val="24"/>
        </w:rPr>
        <w:tab/>
      </w:r>
      <w:r w:rsidRPr="00D312D7">
        <w:rPr>
          <w:rFonts w:ascii="Times New Roman" w:hAnsi="Times New Roman"/>
          <w:noProof/>
          <w:sz w:val="24"/>
          <w:szCs w:val="24"/>
          <w:lang w:val="en-GB" w:eastAsia="en-GB"/>
        </w:rPr>
        <w:drawing>
          <wp:inline distT="0" distB="0" distL="0" distR="0">
            <wp:extent cx="102235" cy="1638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Încălcarea prevederilor contractuale prin care nu mi-am îndeplinit obligațiile contractuale în legătură cu un alt contract cu Agenția sau alte contracte finanțate din fonduri comunitare;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r>
      <w:r w:rsidRPr="00D312D7">
        <w:rPr>
          <w:rFonts w:ascii="Times New Roman" w:hAnsi="Times New Roman"/>
          <w:noProof/>
          <w:sz w:val="24"/>
          <w:szCs w:val="24"/>
          <w:lang w:val="en-GB" w:eastAsia="en-GB"/>
        </w:rPr>
        <w:drawing>
          <wp:inline distT="0" distB="0" distL="0" distR="0">
            <wp:extent cx="102235" cy="16383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Încercarea de a obține informații confidențiale sau de influențare a Agenției în timpul procesului de evaluare a proiectului și nu voi face presiuni la adresa evaluatorului.</w:t>
      </w:r>
    </w:p>
    <w:p w:rsidR="00D312D7" w:rsidRPr="00D312D7" w:rsidRDefault="003F10A6" w:rsidP="00D312D7">
      <w:pPr>
        <w:spacing w:after="0" w:line="240" w:lineRule="auto"/>
        <w:contextualSpacing/>
        <w:jc w:val="both"/>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ragraph">
                  <wp:posOffset>-3175</wp:posOffset>
                </wp:positionV>
                <wp:extent cx="95250" cy="142875"/>
                <wp:effectExtent l="0" t="0" r="0" b="952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42875"/>
                        </a:xfrm>
                        <a:prstGeom prst="rect">
                          <a:avLst/>
                        </a:prstGeom>
                        <a:solidFill>
                          <a:sysClr val="window" lastClr="FFFFFF"/>
                        </a:solidFill>
                        <a:ln w="6350">
                          <a:solidFill>
                            <a:prstClr val="black"/>
                          </a:solidFill>
                        </a:ln>
                        <a:effectLst/>
                      </wps:spPr>
                      <wps:txbx>
                        <w:txbxContent>
                          <w:p w:rsidR="00B07284" w:rsidRDefault="00B07284" w:rsidP="00D312D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0.45pt;margin-top:-.25pt;width: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" fillcolor="window" strokeweight=".5pt">
                <v:path arrowok="t"/>
                <v:textbox>
                  <w:txbxContent>
                    <w:p w:rsidR="00B07284" w:rsidRDefault="00B07284" w:rsidP="00D312D7">
                      <w:r>
                        <w:t xml:space="preserve">  </w:t>
                      </w:r>
                    </w:p>
                  </w:txbxContent>
                </v:textbox>
              </v:shape>
            </w:pict>
          </mc:Fallback>
        </mc:AlternateContent>
      </w:r>
      <w:r w:rsidR="00D312D7" w:rsidRPr="00D312D7">
        <w:rPr>
          <w:rFonts w:ascii="Times New Roman" w:hAnsi="Times New Roman"/>
          <w:sz w:val="24"/>
          <w:szCs w:val="24"/>
        </w:rPr>
        <w:t xml:space="preserve">6.      Declar că organizația pe care o reprezint   </w:t>
      </w:r>
      <w:r w:rsidR="00D312D7" w:rsidRPr="00D312D7">
        <w:rPr>
          <w:rFonts w:ascii="Times New Roman" w:hAnsi="Times New Roman"/>
          <w:noProof/>
          <w:sz w:val="24"/>
          <w:szCs w:val="24"/>
          <w:lang w:val="en-GB" w:eastAsia="en-GB"/>
        </w:rPr>
        <w:drawing>
          <wp:inline distT="0" distB="0" distL="0" distR="0">
            <wp:extent cx="122555" cy="163830"/>
            <wp:effectExtent l="19050" t="0" r="0"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122555" cy="163830"/>
                    </a:xfrm>
                    <a:prstGeom prst="rect">
                      <a:avLst/>
                    </a:prstGeom>
                    <a:noFill/>
                    <a:ln w="9525">
                      <a:noFill/>
                      <a:miter lim="800000"/>
                      <a:headEnd/>
                      <a:tailEnd/>
                    </a:ln>
                  </pic:spPr>
                </pic:pic>
              </a:graphicData>
            </a:graphic>
          </wp:inline>
        </w:drawing>
      </w:r>
      <w:r w:rsidR="00D312D7" w:rsidRPr="00D312D7">
        <w:rPr>
          <w:rFonts w:ascii="Times New Roman" w:hAnsi="Times New Roman"/>
          <w:sz w:val="24"/>
          <w:szCs w:val="24"/>
        </w:rPr>
        <w:t xml:space="preserve">   ARE datorii către instituții de credit și/sau instituții financiare nebancare pentru care prezint graficul de rambursare;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Declar că organizația pe care o reprezint </w:t>
      </w:r>
      <w:r w:rsidRPr="00D312D7">
        <w:rPr>
          <w:rFonts w:ascii="Times New Roman" w:hAnsi="Times New Roman"/>
          <w:noProof/>
          <w:sz w:val="24"/>
          <w:szCs w:val="24"/>
          <w:lang w:val="en-GB" w:eastAsia="en-GB"/>
        </w:rPr>
        <w:drawing>
          <wp:inline distT="0" distB="0" distL="0" distR="0">
            <wp:extent cx="122555" cy="163830"/>
            <wp:effectExtent l="19050" t="0" r="0" b="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12255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 xml:space="preserve">   NU are datorii către instituții de credit și/sau instituții financiare nebancare;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7.</w:t>
      </w:r>
      <w:r w:rsidRPr="00D312D7">
        <w:rPr>
          <w:rFonts w:ascii="Times New Roman" w:hAnsi="Times New Roman"/>
          <w:noProof/>
          <w:sz w:val="24"/>
          <w:szCs w:val="24"/>
        </w:rPr>
        <w:t xml:space="preserve"> </w:t>
      </w:r>
      <w:r w:rsidRPr="00D312D7">
        <w:rPr>
          <w:rFonts w:ascii="Times New Roman" w:hAnsi="Times New Roman"/>
          <w:noProof/>
          <w:sz w:val="24"/>
          <w:szCs w:val="24"/>
          <w:lang w:val="en-GB" w:eastAsia="en-GB"/>
        </w:rPr>
        <w:drawing>
          <wp:inline distT="0" distB="0" distL="0" distR="0">
            <wp:extent cx="102235" cy="16383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Declar pe propria răspundere că în cazul în care nu respect oricare din punctele prevăzute în această declarație proiectul să devină neeligibil în baza criteriului „Eligibilitatea solicitantului” sau contractul să fie reziliat;</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8.    Declar pe propria răspundere că:</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noProof/>
          <w:sz w:val="24"/>
          <w:szCs w:val="24"/>
          <w:lang w:val="en-GB" w:eastAsia="en-GB"/>
        </w:rPr>
        <w:drawing>
          <wp:inline distT="0" distB="0" distL="0" distR="0">
            <wp:extent cx="102235" cy="163830"/>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 Nu sunt înregistrat în scopuri de TVA și că mă angajez să notific Agenției orice modificare a situației privind înregistrarea ca plătitor de TVA, în maxim 10 (zece) zile de la data înregistrării în scopuri de TVA;</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noProof/>
          <w:sz w:val="24"/>
          <w:szCs w:val="24"/>
          <w:lang w:val="en-GB" w:eastAsia="en-GB"/>
        </w:rPr>
        <w:drawing>
          <wp:inline distT="0" distB="0" distL="0" distR="0">
            <wp:extent cx="102235" cy="16383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 Sunt înregistrat în scopuri de TVA (certificat de înregistrare fiscală în scopuri de TVA);</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9. </w:t>
      </w:r>
      <w:r w:rsidRPr="00D312D7">
        <w:rPr>
          <w:rFonts w:ascii="Times New Roman" w:hAnsi="Times New Roman"/>
          <w:noProof/>
          <w:sz w:val="24"/>
          <w:szCs w:val="24"/>
          <w:lang w:val="en-GB" w:eastAsia="en-GB"/>
        </w:rPr>
        <w:drawing>
          <wp:inline distT="0" distB="0" distL="0" distR="0">
            <wp:extent cx="102235" cy="16383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Declar pe propria răspundere că nu am înscrieri care privesc sancțiuni economico-financiare în cazierul judiciar pe care mă oblig să-l depun la încheierea contractului de finanțare;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10.  </w:t>
      </w:r>
      <w:r w:rsidRPr="00D312D7">
        <w:rPr>
          <w:rFonts w:ascii="Times New Roman" w:hAnsi="Times New Roman"/>
          <w:noProof/>
          <w:sz w:val="24"/>
          <w:szCs w:val="24"/>
          <w:lang w:val="en-GB" w:eastAsia="en-GB"/>
        </w:rPr>
        <w:drawing>
          <wp:inline distT="0" distB="0" distL="0" distR="0">
            <wp:extent cx="102235" cy="163830"/>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 xml:space="preserve"> Declar pe propria răspundere că nu am fapte înscrise în cazierul fiscal;</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11.    Declar pe propria răspundere că:</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noProof/>
          <w:sz w:val="24"/>
          <w:szCs w:val="24"/>
          <w:lang w:val="en-GB" w:eastAsia="en-GB"/>
        </w:rPr>
        <w:drawing>
          <wp:inline distT="0" distB="0" distL="0" distR="0">
            <wp:extent cx="102235" cy="163830"/>
            <wp:effectExtent l="19050" t="0" r="0"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 Nu am datorii către bănci.</w:t>
      </w:r>
    </w:p>
    <w:p w:rsidR="00D312D7" w:rsidRPr="00D312D7" w:rsidRDefault="00D312D7" w:rsidP="00D312D7">
      <w:pPr>
        <w:numPr>
          <w:ilvl w:val="0"/>
          <w:numId w:val="6"/>
        </w:numPr>
        <w:tabs>
          <w:tab w:val="num" w:pos="180"/>
        </w:tabs>
        <w:spacing w:after="0" w:line="240" w:lineRule="auto"/>
        <w:ind w:left="0" w:firstLine="0"/>
        <w:contextualSpacing/>
        <w:jc w:val="both"/>
        <w:rPr>
          <w:rFonts w:ascii="Times New Roman" w:hAnsi="Times New Roman"/>
          <w:sz w:val="24"/>
          <w:szCs w:val="24"/>
        </w:rPr>
      </w:pPr>
      <w:r w:rsidRPr="00D312D7">
        <w:rPr>
          <w:rFonts w:ascii="Times New Roman" w:hAnsi="Times New Roman"/>
          <w:sz w:val="24"/>
          <w:szCs w:val="24"/>
        </w:rPr>
        <w:t>- Am datorii către bănci. În acest sens, atașez Graficul de rambursarea datoriilor către bănci și document de la bancă pentru certificarea respectării graficului de rambursare;</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12. </w:t>
      </w:r>
      <w:r w:rsidRPr="00D312D7">
        <w:rPr>
          <w:rFonts w:ascii="Times New Roman" w:hAnsi="Times New Roman"/>
          <w:noProof/>
          <w:sz w:val="24"/>
          <w:szCs w:val="24"/>
          <w:lang w:val="en-GB" w:eastAsia="en-GB"/>
        </w:rPr>
        <w:drawing>
          <wp:inline distT="0" distB="0" distL="0" distR="0">
            <wp:extent cx="102235" cy="163830"/>
            <wp:effectExtent l="19050" t="0" r="0"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 xml:space="preserve"> Declar pe propria răspundere că dispun de capacitatea tehnică și financiară necesare derulării activităţilor proiectului;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13. Declar pe propria răspundere că:</w:t>
      </w:r>
    </w:p>
    <w:p w:rsidR="00D312D7" w:rsidRPr="00D312D7" w:rsidRDefault="00D312D7" w:rsidP="00D312D7">
      <w:pPr>
        <w:numPr>
          <w:ilvl w:val="0"/>
          <w:numId w:val="7"/>
        </w:num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D312D7" w:rsidRPr="00D312D7" w:rsidRDefault="00D312D7" w:rsidP="00D312D7">
      <w:pPr>
        <w:numPr>
          <w:ilvl w:val="0"/>
          <w:numId w:val="7"/>
        </w:numPr>
        <w:spacing w:after="0" w:line="240" w:lineRule="auto"/>
        <w:contextualSpacing/>
        <w:jc w:val="both"/>
        <w:rPr>
          <w:rFonts w:ascii="Times New Roman" w:hAnsi="Times New Roman"/>
          <w:sz w:val="24"/>
          <w:szCs w:val="24"/>
        </w:rPr>
      </w:pPr>
      <w:r w:rsidRPr="00D312D7">
        <w:rPr>
          <w:rFonts w:ascii="Times New Roman" w:hAnsi="Times New Roman"/>
          <w:sz w:val="24"/>
          <w:szCs w:val="24"/>
        </w:rPr>
        <w:t>proiectul se încadrează în categoria proiectelor cu finanțare publică de 100%.</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14. </w:t>
      </w:r>
      <w:r w:rsidRPr="00D312D7">
        <w:rPr>
          <w:rFonts w:ascii="Times New Roman" w:hAnsi="Times New Roman"/>
          <w:noProof/>
          <w:sz w:val="24"/>
          <w:szCs w:val="24"/>
          <w:lang w:val="en-GB" w:eastAsia="en-GB"/>
        </w:rPr>
        <w:drawing>
          <wp:inline distT="0" distB="0" distL="0" distR="0">
            <wp:extent cx="102235" cy="16383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02235" cy="163830"/>
                    </a:xfrm>
                    <a:prstGeom prst="rect">
                      <a:avLst/>
                    </a:prstGeom>
                    <a:noFill/>
                    <a:ln w="9525">
                      <a:noFill/>
                      <a:miter lim="800000"/>
                      <a:headEnd/>
                      <a:tailEnd/>
                    </a:ln>
                  </pic:spPr>
                </pic:pic>
              </a:graphicData>
            </a:graphic>
          </wp:inline>
        </w:drawing>
      </w:r>
      <w:r w:rsidRPr="00D312D7">
        <w:rPr>
          <w:rFonts w:ascii="Times New Roman" w:hAnsi="Times New Roman"/>
          <w:sz w:val="24"/>
          <w:szCs w:val="24"/>
        </w:rPr>
        <w:t>Declar pe propria răspundere că toate cheltuielile neeligibile vor fi suportate de solicitant și că acestea vor fi realizate până la finalizarea proiectului;</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15. Declar pe propria răspundere că:</w:t>
      </w:r>
    </w:p>
    <w:p w:rsidR="00D312D7" w:rsidRPr="00D312D7" w:rsidRDefault="00D312D7" w:rsidP="00D312D7">
      <w:pPr>
        <w:numPr>
          <w:ilvl w:val="0"/>
          <w:numId w:val="9"/>
        </w:numPr>
        <w:spacing w:after="0" w:line="240" w:lineRule="auto"/>
        <w:contextualSpacing/>
        <w:jc w:val="both"/>
        <w:rPr>
          <w:rFonts w:ascii="Times New Roman" w:hAnsi="Times New Roman"/>
          <w:sz w:val="24"/>
          <w:szCs w:val="24"/>
        </w:rPr>
      </w:pPr>
      <w:r w:rsidRPr="00D312D7">
        <w:rPr>
          <w:rFonts w:ascii="Times New Roman" w:hAnsi="Times New Roman"/>
          <w:sz w:val="24"/>
          <w:szCs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D312D7" w:rsidRPr="00D312D7" w:rsidRDefault="00D312D7" w:rsidP="00D312D7">
      <w:pPr>
        <w:numPr>
          <w:ilvl w:val="0"/>
          <w:numId w:val="9"/>
        </w:numPr>
        <w:spacing w:after="0" w:line="240" w:lineRule="auto"/>
        <w:contextualSpacing/>
        <w:jc w:val="both"/>
        <w:rPr>
          <w:rFonts w:ascii="Times New Roman" w:hAnsi="Times New Roman"/>
          <w:sz w:val="24"/>
          <w:szCs w:val="24"/>
        </w:rPr>
      </w:pPr>
      <w:r w:rsidRPr="00D312D7">
        <w:rPr>
          <w:rFonts w:ascii="Times New Roman" w:hAnsi="Times New Roman"/>
          <w:sz w:val="24"/>
          <w:szCs w:val="24"/>
        </w:rPr>
        <w:t>nu am datorii față de AFIR.</w:t>
      </w:r>
    </w:p>
    <w:p w:rsidR="00D312D7" w:rsidRPr="00D312D7" w:rsidRDefault="00D312D7" w:rsidP="00D312D7">
      <w:pPr>
        <w:spacing w:after="0" w:line="240" w:lineRule="auto"/>
        <w:contextualSpacing/>
        <w:jc w:val="both"/>
        <w:rPr>
          <w:rFonts w:ascii="Times New Roman" w:hAnsi="Times New Roman"/>
          <w:noProof/>
          <w:sz w:val="24"/>
          <w:szCs w:val="24"/>
        </w:rPr>
      </w:pPr>
      <w:r w:rsidRPr="00D312D7">
        <w:rPr>
          <w:rFonts w:ascii="Times New Roman" w:hAnsi="Times New Roman"/>
          <w:sz w:val="24"/>
          <w:szCs w:val="24"/>
        </w:rPr>
        <w:t xml:space="preserve">16. </w:t>
      </w:r>
      <w:r w:rsidRPr="00D312D7">
        <w:rPr>
          <w:rFonts w:ascii="Times New Roman" w:hAnsi="Times New Roman"/>
          <w:noProof/>
          <w:sz w:val="24"/>
          <w:szCs w:val="24"/>
        </w:rPr>
        <w:t>Declar pe propria răspundere că:</w:t>
      </w:r>
    </w:p>
    <w:p w:rsidR="00D312D7" w:rsidRPr="00D312D7" w:rsidRDefault="00D312D7" w:rsidP="00D312D7">
      <w:pPr>
        <w:numPr>
          <w:ilvl w:val="0"/>
          <w:numId w:val="8"/>
        </w:numPr>
        <w:spacing w:after="0" w:line="240" w:lineRule="auto"/>
        <w:contextualSpacing/>
        <w:jc w:val="both"/>
        <w:rPr>
          <w:rFonts w:ascii="Times New Roman" w:hAnsi="Times New Roman"/>
          <w:sz w:val="24"/>
          <w:szCs w:val="24"/>
        </w:rPr>
      </w:pPr>
      <w:r w:rsidRPr="00D312D7">
        <w:rPr>
          <w:rFonts w:ascii="Times New Roman" w:hAnsi="Times New Roman"/>
          <w:noProof/>
          <w:sz w:val="24"/>
          <w:szCs w:val="24"/>
        </w:rPr>
        <w:t>respect/voi respecta încadrarea finanțării în regula de minimis, conform prevederilor legislației Europene și naționale în vigoare, pentru proiectele care intră sub incidența normelor privind ajutoarele de stat (în afara sectorului agricol);</w:t>
      </w:r>
    </w:p>
    <w:p w:rsidR="00D312D7" w:rsidRPr="00D312D7" w:rsidRDefault="00D312D7" w:rsidP="00D312D7">
      <w:pPr>
        <w:numPr>
          <w:ilvl w:val="0"/>
          <w:numId w:val="8"/>
        </w:numPr>
        <w:spacing w:after="0" w:line="240" w:lineRule="auto"/>
        <w:contextualSpacing/>
        <w:jc w:val="both"/>
        <w:rPr>
          <w:rFonts w:ascii="Times New Roman" w:hAnsi="Times New Roman"/>
          <w:sz w:val="24"/>
          <w:szCs w:val="24"/>
        </w:rPr>
      </w:pPr>
      <w:r w:rsidRPr="00D312D7">
        <w:rPr>
          <w:rFonts w:ascii="Times New Roman" w:hAnsi="Times New Roman"/>
          <w:sz w:val="24"/>
          <w:szCs w:val="24"/>
        </w:rPr>
        <w:t>proiectul nu se supune regulii de minimis.</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lastRenderedPageBreak/>
        <w:t>17.</w:t>
      </w:r>
      <w:r w:rsidRPr="00D312D7">
        <w:rPr>
          <w:rFonts w:ascii="Times New Roman" w:hAnsi="Times New Roman"/>
          <w:noProof/>
          <w:sz w:val="24"/>
          <w:szCs w:val="24"/>
          <w:lang w:val="en-US"/>
        </w:rPr>
        <w:t xml:space="preserve"> </w:t>
      </w:r>
      <w:r w:rsidRPr="00D312D7">
        <w:rPr>
          <w:rFonts w:ascii="Times New Roman" w:hAnsi="Times New Roman"/>
          <w:sz w:val="24"/>
          <w:szCs w:val="24"/>
        </w:rPr>
        <w:t xml:space="preserve"> Declar pe propria răspundere că nu am mai participat la scheme de calitate/scheme de certificare a exploatațiilor agricole/scheme voluntare de certificare a produselor agricole recunoscute de statele membre: </w:t>
      </w:r>
    </w:p>
    <w:p w:rsidR="00D312D7" w:rsidRPr="00D312D7" w:rsidRDefault="00D312D7" w:rsidP="00D312D7">
      <w:pPr>
        <w:pStyle w:val="ListParagraph"/>
        <w:numPr>
          <w:ilvl w:val="0"/>
          <w:numId w:val="11"/>
        </w:numPr>
        <w:jc w:val="both"/>
        <w:rPr>
          <w:rFonts w:ascii="Times New Roman" w:hAnsi="Times New Roman"/>
          <w:sz w:val="24"/>
          <w:szCs w:val="24"/>
        </w:rPr>
      </w:pPr>
      <w:r w:rsidRPr="00D312D7">
        <w:rPr>
          <w:rFonts w:ascii="Times New Roman" w:hAnsi="Times New Roman"/>
          <w:sz w:val="24"/>
          <w:szCs w:val="24"/>
        </w:rPr>
        <w:t>DA</w:t>
      </w:r>
    </w:p>
    <w:p w:rsidR="00D312D7" w:rsidRPr="00D312D7" w:rsidRDefault="00D312D7" w:rsidP="00D312D7">
      <w:pPr>
        <w:pStyle w:val="ListParagraph"/>
        <w:numPr>
          <w:ilvl w:val="0"/>
          <w:numId w:val="11"/>
        </w:numPr>
        <w:jc w:val="both"/>
        <w:rPr>
          <w:rFonts w:ascii="Times New Roman" w:hAnsi="Times New Roman"/>
          <w:sz w:val="24"/>
          <w:szCs w:val="24"/>
        </w:rPr>
      </w:pPr>
      <w:r w:rsidRPr="00D312D7">
        <w:rPr>
          <w:rFonts w:ascii="Times New Roman" w:hAnsi="Times New Roman"/>
          <w:sz w:val="24"/>
          <w:szCs w:val="24"/>
        </w:rPr>
        <w:t xml:space="preserve"> NU</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18. Declar pe propria răspundere că voi respecta specificațiile </w:t>
      </w:r>
      <w:r w:rsidRPr="006D5047">
        <w:rPr>
          <w:rFonts w:ascii="Times New Roman" w:hAnsi="Times New Roman"/>
          <w:color w:val="FF0000"/>
          <w:sz w:val="24"/>
          <w:szCs w:val="24"/>
        </w:rPr>
        <w:t>schemei de calitate</w:t>
      </w:r>
      <w:r w:rsidR="006D5047">
        <w:rPr>
          <w:rFonts w:ascii="Times New Roman" w:hAnsi="Times New Roman"/>
          <w:color w:val="FF0000"/>
          <w:sz w:val="24"/>
          <w:szCs w:val="24"/>
        </w:rPr>
        <w:t>/</w:t>
      </w:r>
      <w:r w:rsidR="006D5047" w:rsidRPr="006D5047">
        <w:rPr>
          <w:rFonts w:ascii="Times New Roman" w:eastAsia="Times New Roman" w:hAnsi="Times New Roman"/>
          <w:noProof/>
          <w:color w:val="FF0000"/>
          <w:sz w:val="24"/>
          <w:szCs w:val="24"/>
        </w:rPr>
        <w:t xml:space="preserve"> la piețele locale și la circuitele de aprovizionare scurte, precum și la grupuri/organizații de producători</w:t>
      </w:r>
      <w:r w:rsidRPr="00D312D7">
        <w:rPr>
          <w:rFonts w:ascii="Times New Roman" w:hAnsi="Times New Roman"/>
          <w:sz w:val="24"/>
          <w:szCs w:val="24"/>
        </w:rPr>
        <w:t xml:space="preserve"> și toate cerințele în vigoare referitoare la schemă:</w:t>
      </w:r>
    </w:p>
    <w:p w:rsidR="00D312D7" w:rsidRPr="00D312D7" w:rsidRDefault="00D312D7" w:rsidP="00D312D7">
      <w:pPr>
        <w:pStyle w:val="ListParagraph"/>
        <w:numPr>
          <w:ilvl w:val="0"/>
          <w:numId w:val="11"/>
        </w:numPr>
        <w:spacing w:after="0" w:line="240" w:lineRule="auto"/>
        <w:jc w:val="both"/>
        <w:rPr>
          <w:rFonts w:ascii="Times New Roman" w:hAnsi="Times New Roman"/>
          <w:sz w:val="24"/>
          <w:szCs w:val="24"/>
        </w:rPr>
      </w:pPr>
      <w:r w:rsidRPr="00D312D7">
        <w:rPr>
          <w:rFonts w:ascii="Times New Roman" w:hAnsi="Times New Roman"/>
          <w:sz w:val="24"/>
          <w:szCs w:val="24"/>
        </w:rPr>
        <w:t>DA</w:t>
      </w:r>
    </w:p>
    <w:p w:rsidR="00D312D7" w:rsidRPr="00D312D7" w:rsidRDefault="00D312D7" w:rsidP="00D312D7">
      <w:pPr>
        <w:pStyle w:val="ListParagraph"/>
        <w:numPr>
          <w:ilvl w:val="0"/>
          <w:numId w:val="11"/>
        </w:numPr>
        <w:spacing w:after="0" w:line="240" w:lineRule="auto"/>
        <w:jc w:val="both"/>
        <w:rPr>
          <w:rFonts w:ascii="Times New Roman" w:hAnsi="Times New Roman"/>
          <w:sz w:val="24"/>
          <w:szCs w:val="24"/>
        </w:rPr>
      </w:pPr>
      <w:r w:rsidRPr="00D312D7">
        <w:rPr>
          <w:rFonts w:ascii="Times New Roman" w:hAnsi="Times New Roman"/>
          <w:sz w:val="24"/>
          <w:szCs w:val="24"/>
        </w:rPr>
        <w:t>NU</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19. Sunt de acord ca AFIR să consulte și să prelucreze, prin operațiunile prevăzute de legislația în vigoare în vederea desfășurării activității specifice, datele mele cu caracter personal, furnizate AFIR. </w:t>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Semnătura reprezentantului legal și ștampila (obligatorie numai pentru beneficiarii publici)            </w:t>
      </w:r>
    </w:p>
    <w:p w:rsidR="00D312D7" w:rsidRP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Data:</w:t>
      </w:r>
    </w:p>
    <w:p w:rsidR="00D312D7" w:rsidRPr="00D312D7" w:rsidRDefault="00D312D7" w:rsidP="00D312D7">
      <w:pPr>
        <w:spacing w:after="0" w:line="240" w:lineRule="auto"/>
        <w:contextualSpacing/>
        <w:jc w:val="both"/>
        <w:rPr>
          <w:rFonts w:ascii="Times New Roman" w:hAnsi="Times New Roman"/>
          <w:sz w:val="24"/>
          <w:szCs w:val="24"/>
        </w:rPr>
      </w:pPr>
    </w:p>
    <w:p w:rsidR="00D312D7" w:rsidRDefault="00D312D7" w:rsidP="00D312D7">
      <w:pPr>
        <w:spacing w:after="0" w:line="240" w:lineRule="auto"/>
        <w:contextualSpacing/>
        <w:jc w:val="both"/>
        <w:rPr>
          <w:rFonts w:ascii="Times New Roman" w:hAnsi="Times New Roman"/>
          <w:b/>
          <w:sz w:val="24"/>
          <w:szCs w:val="24"/>
        </w:rPr>
      </w:pPr>
    </w:p>
    <w:p w:rsidR="00F2110A" w:rsidRDefault="00F2110A" w:rsidP="00D312D7">
      <w:pPr>
        <w:spacing w:after="0" w:line="240" w:lineRule="auto"/>
        <w:contextualSpacing/>
        <w:jc w:val="both"/>
        <w:rPr>
          <w:rFonts w:ascii="Times New Roman" w:hAnsi="Times New Roman"/>
          <w:b/>
          <w:sz w:val="24"/>
          <w:szCs w:val="24"/>
        </w:rPr>
      </w:pPr>
    </w:p>
    <w:p w:rsidR="00F2110A" w:rsidRPr="00D312D7" w:rsidRDefault="00F2110A" w:rsidP="00D312D7">
      <w:pPr>
        <w:spacing w:after="0" w:line="240" w:lineRule="auto"/>
        <w:contextualSpacing/>
        <w:jc w:val="both"/>
        <w:rPr>
          <w:rFonts w:ascii="Times New Roman" w:hAnsi="Times New Roman"/>
          <w:b/>
          <w:sz w:val="24"/>
          <w:szCs w:val="24"/>
        </w:rPr>
      </w:pPr>
    </w:p>
    <w:p w:rsidR="00D312D7" w:rsidRDefault="00D312D7" w:rsidP="00F2110A">
      <w:pPr>
        <w:pStyle w:val="Heading2"/>
        <w:rPr>
          <w:rFonts w:ascii="Times New Roman" w:hAnsi="Times New Roman"/>
          <w:b w:val="0"/>
          <w:sz w:val="24"/>
          <w:szCs w:val="24"/>
        </w:rPr>
      </w:pPr>
      <w:bookmarkStart w:id="9" w:name="_Toc493666746"/>
      <w:r w:rsidRPr="00D312D7">
        <w:rPr>
          <w:rFonts w:ascii="Times New Roman" w:hAnsi="Times New Roman"/>
          <w:sz w:val="24"/>
          <w:szCs w:val="24"/>
        </w:rPr>
        <w:t>ANEXA 3 – GRAFIC CALENDARISTIC DE IMPLEMENTARE</w:t>
      </w:r>
      <w:bookmarkEnd w:id="9"/>
    </w:p>
    <w:p w:rsidR="00F2110A" w:rsidRPr="00D312D7" w:rsidRDefault="00F2110A" w:rsidP="00F2110A">
      <w:pPr>
        <w:pStyle w:val="Heading2"/>
        <w:rPr>
          <w:rFonts w:ascii="Times New Roman" w:hAnsi="Times New Roman"/>
          <w:b w:val="0"/>
          <w:sz w:val="24"/>
          <w:szCs w:val="24"/>
        </w:rPr>
      </w:pPr>
    </w:p>
    <w:p w:rsidR="00D312D7" w:rsidRPr="00D312D7" w:rsidRDefault="00D312D7" w:rsidP="00D312D7">
      <w:pPr>
        <w:spacing w:after="0" w:line="240" w:lineRule="auto"/>
        <w:contextualSpacing/>
        <w:jc w:val="both"/>
        <w:rPr>
          <w:rFonts w:ascii="Times New Roman" w:hAnsi="Times New Roman"/>
          <w:b/>
          <w:sz w:val="24"/>
          <w:szCs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D312D7" w:rsidRPr="00D312D7" w:rsidTr="001268C5">
        <w:trPr>
          <w:trHeight w:val="609"/>
        </w:trPr>
        <w:tc>
          <w:tcPr>
            <w:tcW w:w="1011" w:type="pct"/>
            <w:vAlign w:val="center"/>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Luna</w:t>
            </w:r>
          </w:p>
        </w:tc>
        <w:tc>
          <w:tcPr>
            <w:tcW w:w="952" w:type="pct"/>
            <w:gridSpan w:val="4"/>
          </w:tcPr>
          <w:p w:rsidR="00D312D7" w:rsidRPr="00D312D7" w:rsidRDefault="00D312D7" w:rsidP="001268C5">
            <w:pPr>
              <w:autoSpaceDE w:val="0"/>
              <w:autoSpaceDN w:val="0"/>
              <w:adjustRightInd w:val="0"/>
              <w:spacing w:after="0" w:line="240" w:lineRule="auto"/>
              <w:jc w:val="center"/>
              <w:rPr>
                <w:rFonts w:ascii="Times New Roman" w:hAnsi="Times New Roman"/>
                <w:iCs/>
                <w:color w:val="000000"/>
                <w:sz w:val="24"/>
                <w:szCs w:val="24"/>
              </w:rPr>
            </w:pPr>
            <w:r w:rsidRPr="00D312D7">
              <w:rPr>
                <w:rFonts w:ascii="Times New Roman" w:hAnsi="Times New Roman"/>
                <w:iCs/>
                <w:color w:val="000000"/>
                <w:sz w:val="24"/>
                <w:szCs w:val="24"/>
              </w:rPr>
              <w:t>1</w:t>
            </w:r>
          </w:p>
        </w:tc>
        <w:tc>
          <w:tcPr>
            <w:tcW w:w="953" w:type="pct"/>
            <w:gridSpan w:val="5"/>
          </w:tcPr>
          <w:p w:rsidR="00D312D7" w:rsidRPr="00D312D7" w:rsidRDefault="00D312D7" w:rsidP="001268C5">
            <w:pPr>
              <w:autoSpaceDE w:val="0"/>
              <w:autoSpaceDN w:val="0"/>
              <w:adjustRightInd w:val="0"/>
              <w:spacing w:after="0" w:line="240" w:lineRule="auto"/>
              <w:jc w:val="center"/>
              <w:rPr>
                <w:rFonts w:ascii="Times New Roman" w:hAnsi="Times New Roman"/>
                <w:iCs/>
                <w:color w:val="000000"/>
                <w:sz w:val="24"/>
                <w:szCs w:val="24"/>
              </w:rPr>
            </w:pPr>
            <w:r w:rsidRPr="00D312D7">
              <w:rPr>
                <w:rFonts w:ascii="Times New Roman" w:hAnsi="Times New Roman"/>
                <w:iCs/>
                <w:color w:val="000000"/>
                <w:sz w:val="24"/>
                <w:szCs w:val="24"/>
              </w:rPr>
              <w:t>2</w:t>
            </w:r>
          </w:p>
        </w:tc>
        <w:tc>
          <w:tcPr>
            <w:tcW w:w="1041" w:type="pct"/>
            <w:gridSpan w:val="5"/>
          </w:tcPr>
          <w:p w:rsidR="00D312D7" w:rsidRPr="00D312D7" w:rsidRDefault="00D312D7" w:rsidP="001268C5">
            <w:pPr>
              <w:autoSpaceDE w:val="0"/>
              <w:autoSpaceDN w:val="0"/>
              <w:adjustRightInd w:val="0"/>
              <w:spacing w:after="0" w:line="240" w:lineRule="auto"/>
              <w:jc w:val="center"/>
              <w:rPr>
                <w:rFonts w:ascii="Times New Roman" w:hAnsi="Times New Roman"/>
                <w:iCs/>
                <w:color w:val="000000"/>
                <w:sz w:val="24"/>
                <w:szCs w:val="24"/>
              </w:rPr>
            </w:pPr>
            <w:r w:rsidRPr="00D312D7">
              <w:rPr>
                <w:rFonts w:ascii="Times New Roman" w:hAnsi="Times New Roman"/>
                <w:iCs/>
                <w:color w:val="000000"/>
                <w:sz w:val="24"/>
                <w:szCs w:val="24"/>
              </w:rPr>
              <w:t>3</w:t>
            </w:r>
          </w:p>
        </w:tc>
        <w:tc>
          <w:tcPr>
            <w:tcW w:w="1043" w:type="pct"/>
            <w:gridSpan w:val="5"/>
          </w:tcPr>
          <w:p w:rsidR="00D312D7" w:rsidRPr="00D312D7" w:rsidRDefault="00D312D7" w:rsidP="001268C5">
            <w:pPr>
              <w:autoSpaceDE w:val="0"/>
              <w:autoSpaceDN w:val="0"/>
              <w:adjustRightInd w:val="0"/>
              <w:spacing w:after="0" w:line="240" w:lineRule="auto"/>
              <w:jc w:val="center"/>
              <w:rPr>
                <w:rFonts w:ascii="Times New Roman" w:hAnsi="Times New Roman"/>
                <w:iCs/>
                <w:color w:val="000000"/>
                <w:sz w:val="24"/>
                <w:szCs w:val="24"/>
              </w:rPr>
            </w:pPr>
            <w:r w:rsidRPr="00D312D7">
              <w:rPr>
                <w:rFonts w:ascii="Times New Roman" w:hAnsi="Times New Roman"/>
                <w:iCs/>
                <w:color w:val="000000"/>
                <w:sz w:val="24"/>
                <w:szCs w:val="24"/>
              </w:rPr>
              <w:t>……</w:t>
            </w:r>
          </w:p>
        </w:tc>
      </w:tr>
      <w:tr w:rsidR="00D312D7" w:rsidRPr="00D312D7" w:rsidTr="001268C5">
        <w:trPr>
          <w:gridAfter w:val="1"/>
          <w:wAfter w:w="8" w:type="pct"/>
          <w:trHeight w:val="609"/>
        </w:trPr>
        <w:tc>
          <w:tcPr>
            <w:tcW w:w="1011" w:type="pct"/>
            <w:vAlign w:val="center"/>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Săptămâna</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1</w:t>
            </w: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2</w:t>
            </w: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3</w:t>
            </w: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4</w:t>
            </w: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5</w:t>
            </w: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6</w:t>
            </w: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7</w:t>
            </w: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8</w:t>
            </w: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9</w:t>
            </w: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10</w:t>
            </w: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11</w:t>
            </w: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12</w:t>
            </w: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w:t>
            </w: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w:t>
            </w: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w:t>
            </w: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w:t>
            </w:r>
          </w:p>
        </w:tc>
      </w:tr>
      <w:tr w:rsidR="00D312D7" w:rsidRPr="00D312D7" w:rsidTr="001268C5">
        <w:trPr>
          <w:gridAfter w:val="1"/>
          <w:wAfter w:w="8" w:type="pct"/>
          <w:trHeight w:val="609"/>
        </w:trPr>
        <w:tc>
          <w:tcPr>
            <w:tcW w:w="1011" w:type="pct"/>
            <w:vAlign w:val="center"/>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1</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vAlign w:val="center"/>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2</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vAlign w:val="center"/>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3</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vAlign w:val="center"/>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n</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1</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2</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t>Activitatea 3</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r w:rsidR="00D312D7" w:rsidRPr="00D312D7" w:rsidTr="001268C5">
        <w:trPr>
          <w:gridAfter w:val="1"/>
          <w:wAfter w:w="8" w:type="pct"/>
          <w:trHeight w:val="609"/>
        </w:trPr>
        <w:tc>
          <w:tcPr>
            <w:tcW w:w="1011" w:type="pct"/>
            <w:hideMark/>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r w:rsidRPr="00D312D7">
              <w:rPr>
                <w:rFonts w:ascii="Times New Roman" w:hAnsi="Times New Roman"/>
                <w:iCs/>
                <w:color w:val="000000"/>
                <w:sz w:val="24"/>
                <w:szCs w:val="24"/>
              </w:rPr>
              <w:lastRenderedPageBreak/>
              <w:t>Activitatea n</w:t>
            </w:r>
          </w:p>
        </w:tc>
        <w:tc>
          <w:tcPr>
            <w:tcW w:w="219"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5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4"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23"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5"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2"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325" w:type="pct"/>
            <w:gridSpan w:val="2"/>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41"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c>
          <w:tcPr>
            <w:tcW w:w="237" w:type="pct"/>
          </w:tcPr>
          <w:p w:rsidR="00D312D7" w:rsidRPr="00D312D7" w:rsidRDefault="00D312D7" w:rsidP="001268C5">
            <w:pPr>
              <w:autoSpaceDE w:val="0"/>
              <w:autoSpaceDN w:val="0"/>
              <w:adjustRightInd w:val="0"/>
              <w:spacing w:after="0" w:line="240" w:lineRule="auto"/>
              <w:jc w:val="both"/>
              <w:rPr>
                <w:rFonts w:ascii="Times New Roman" w:hAnsi="Times New Roman"/>
                <w:iCs/>
                <w:color w:val="000000"/>
                <w:sz w:val="24"/>
                <w:szCs w:val="24"/>
              </w:rPr>
            </w:pPr>
          </w:p>
        </w:tc>
      </w:tr>
    </w:tbl>
    <w:p w:rsidR="00D312D7" w:rsidRPr="00D312D7" w:rsidRDefault="00D312D7" w:rsidP="00D312D7">
      <w:pPr>
        <w:spacing w:after="0" w:line="240" w:lineRule="auto"/>
        <w:contextualSpacing/>
        <w:jc w:val="both"/>
        <w:rPr>
          <w:rFonts w:ascii="Times New Roman" w:hAnsi="Times New Roman"/>
          <w:sz w:val="24"/>
          <w:szCs w:val="24"/>
        </w:rPr>
      </w:pPr>
    </w:p>
    <w:p w:rsidR="00D312D7" w:rsidRDefault="00D312D7" w:rsidP="00D312D7">
      <w:pPr>
        <w:spacing w:after="0" w:line="240" w:lineRule="auto"/>
        <w:contextualSpacing/>
        <w:jc w:val="both"/>
        <w:rPr>
          <w:rFonts w:ascii="Times New Roman" w:hAnsi="Times New Roman"/>
          <w:b/>
          <w:sz w:val="24"/>
          <w:szCs w:val="24"/>
        </w:rPr>
      </w:pPr>
    </w:p>
    <w:p w:rsidR="00F2110A" w:rsidRPr="00D312D7" w:rsidRDefault="00F2110A" w:rsidP="00D312D7">
      <w:pPr>
        <w:spacing w:after="0" w:line="240" w:lineRule="auto"/>
        <w:contextualSpacing/>
        <w:jc w:val="both"/>
        <w:rPr>
          <w:rFonts w:ascii="Times New Roman" w:hAnsi="Times New Roman"/>
          <w:b/>
          <w:sz w:val="24"/>
          <w:szCs w:val="24"/>
        </w:rPr>
      </w:pPr>
    </w:p>
    <w:p w:rsidR="00D312D7" w:rsidRPr="00D312D7" w:rsidRDefault="00D312D7" w:rsidP="00F2110A">
      <w:pPr>
        <w:pStyle w:val="Heading2"/>
        <w:rPr>
          <w:rFonts w:ascii="Times New Roman" w:hAnsi="Times New Roman"/>
          <w:b w:val="0"/>
          <w:sz w:val="24"/>
          <w:szCs w:val="24"/>
        </w:rPr>
      </w:pPr>
      <w:bookmarkStart w:id="10" w:name="_Toc493666747"/>
      <w:r w:rsidRPr="00D312D7">
        <w:rPr>
          <w:rFonts w:ascii="Times New Roman" w:hAnsi="Times New Roman"/>
          <w:sz w:val="24"/>
          <w:szCs w:val="24"/>
        </w:rPr>
        <w:t>ANEXA 4 – MODEL DE CHESTIONAR</w:t>
      </w:r>
      <w:bookmarkEnd w:id="10"/>
      <w:r w:rsidRPr="00D312D7">
        <w:rPr>
          <w:rFonts w:ascii="Times New Roman" w:hAnsi="Times New Roman"/>
          <w:sz w:val="24"/>
          <w:szCs w:val="24"/>
        </w:rPr>
        <w:t xml:space="preserve"> </w:t>
      </w:r>
      <w:r w:rsidR="00F2110A">
        <w:rPr>
          <w:rFonts w:ascii="Times New Roman" w:hAnsi="Times New Roman"/>
          <w:b w:val="0"/>
          <w:sz w:val="24"/>
          <w:szCs w:val="24"/>
        </w:rPr>
        <w:tab/>
      </w:r>
    </w:p>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D312D7">
      <w:pPr>
        <w:spacing w:line="240" w:lineRule="auto"/>
        <w:jc w:val="both"/>
        <w:rPr>
          <w:rFonts w:ascii="Times New Roman" w:hAnsi="Times New Roman"/>
          <w:sz w:val="24"/>
          <w:szCs w:val="24"/>
        </w:rPr>
      </w:pPr>
      <w:r w:rsidRPr="00D312D7">
        <w:rPr>
          <w:rFonts w:ascii="Times New Roman" w:hAnsi="Times New Roman"/>
          <w:sz w:val="24"/>
          <w:szCs w:val="24"/>
        </w:rPr>
        <w:t xml:space="preserve">Acest chestionar evaluează diferite aspecte ale cursului. În ce măsură sunteţi de acord cu următoarele afirmaţii, pe o </w:t>
      </w:r>
      <w:r w:rsidRPr="00D312D7">
        <w:rPr>
          <w:rFonts w:ascii="Times New Roman" w:hAnsi="Times New Roman"/>
          <w:b/>
          <w:sz w:val="24"/>
          <w:szCs w:val="24"/>
        </w:rPr>
        <w:t>scală de la 1 la 5</w:t>
      </w:r>
      <w:r w:rsidRPr="00D312D7">
        <w:rPr>
          <w:rFonts w:ascii="Times New Roman" w:hAnsi="Times New Roman"/>
          <w:sz w:val="24"/>
          <w:szCs w:val="24"/>
        </w:rPr>
        <w:t xml:space="preserve">, unde </w:t>
      </w:r>
      <w:r w:rsidRPr="00D312D7">
        <w:rPr>
          <w:rFonts w:ascii="Times New Roman" w:hAnsi="Times New Roman"/>
          <w:b/>
          <w:sz w:val="24"/>
          <w:szCs w:val="24"/>
        </w:rPr>
        <w:t xml:space="preserve">1 </w:t>
      </w:r>
      <w:r w:rsidRPr="00D312D7">
        <w:rPr>
          <w:rFonts w:ascii="Times New Roman" w:hAnsi="Times New Roman"/>
          <w:sz w:val="24"/>
          <w:szCs w:val="24"/>
        </w:rPr>
        <w:t>reprezintă</w:t>
      </w:r>
      <w:r w:rsidRPr="00D312D7">
        <w:rPr>
          <w:rFonts w:ascii="Times New Roman" w:hAnsi="Times New Roman"/>
          <w:b/>
          <w:sz w:val="24"/>
          <w:szCs w:val="24"/>
        </w:rPr>
        <w:t xml:space="preserve"> Total dezacord</w:t>
      </w:r>
      <w:r w:rsidRPr="00D312D7">
        <w:rPr>
          <w:rFonts w:ascii="Times New Roman" w:hAnsi="Times New Roman"/>
          <w:sz w:val="24"/>
          <w:szCs w:val="24"/>
        </w:rPr>
        <w:t xml:space="preserve"> iar </w:t>
      </w:r>
      <w:r w:rsidRPr="00D312D7">
        <w:rPr>
          <w:rFonts w:ascii="Times New Roman" w:hAnsi="Times New Roman"/>
          <w:b/>
          <w:sz w:val="24"/>
          <w:szCs w:val="24"/>
        </w:rPr>
        <w:t>5</w:t>
      </w:r>
      <w:r w:rsidRPr="00D312D7">
        <w:rPr>
          <w:rFonts w:ascii="Times New Roman" w:hAnsi="Times New Roman"/>
          <w:sz w:val="24"/>
          <w:szCs w:val="24"/>
        </w:rPr>
        <w:t xml:space="preserve">, </w:t>
      </w:r>
      <w:r w:rsidRPr="00D312D7">
        <w:rPr>
          <w:rFonts w:ascii="Times New Roman" w:hAnsi="Times New Roman"/>
          <w:b/>
          <w:sz w:val="24"/>
          <w:szCs w:val="24"/>
        </w:rPr>
        <w:t>Acord total</w:t>
      </w:r>
      <w:r w:rsidRPr="00D312D7">
        <w:rPr>
          <w:rFonts w:ascii="Times New Roman" w:hAnsi="Times New Roman"/>
          <w:sz w:val="24"/>
          <w:szCs w:val="24"/>
        </w:rPr>
        <w:t>?</w:t>
      </w:r>
    </w:p>
    <w:tbl>
      <w:tblPr>
        <w:tblW w:w="54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49"/>
        <w:gridCol w:w="4063"/>
        <w:gridCol w:w="1216"/>
        <w:gridCol w:w="1189"/>
        <w:gridCol w:w="1029"/>
        <w:gridCol w:w="764"/>
        <w:gridCol w:w="896"/>
      </w:tblGrid>
      <w:tr w:rsidR="00D312D7" w:rsidRPr="00D312D7" w:rsidTr="001268C5">
        <w:trPr>
          <w:cantSplit/>
          <w:trHeight w:val="552"/>
        </w:trPr>
        <w:tc>
          <w:tcPr>
            <w:tcW w:w="2529" w:type="pct"/>
            <w:gridSpan w:val="3"/>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rPr>
                <w:rFonts w:ascii="Times New Roman" w:hAnsi="Times New Roman"/>
                <w:b/>
                <w:sz w:val="24"/>
                <w:szCs w:val="24"/>
              </w:rPr>
            </w:pPr>
            <w:r w:rsidRPr="00D312D7">
              <w:rPr>
                <w:rFonts w:ascii="Times New Roman" w:hAnsi="Times New Roman"/>
                <w:b/>
                <w:sz w:val="24"/>
                <w:szCs w:val="24"/>
              </w:rPr>
              <w:t>Modul de curs ............</w:t>
            </w:r>
          </w:p>
          <w:p w:rsidR="00D312D7" w:rsidRPr="00D312D7" w:rsidRDefault="00D312D7" w:rsidP="001268C5">
            <w:pPr>
              <w:spacing w:after="0"/>
              <w:rPr>
                <w:rFonts w:ascii="Times New Roman" w:hAnsi="Times New Roman"/>
                <w:sz w:val="24"/>
                <w:szCs w:val="24"/>
              </w:rPr>
            </w:pPr>
            <w:r w:rsidRPr="00D312D7">
              <w:rPr>
                <w:rFonts w:ascii="Times New Roman" w:hAnsi="Times New Roman"/>
                <w:b/>
                <w:sz w:val="24"/>
                <w:szCs w:val="24"/>
              </w:rPr>
              <w:t>Expert formator …..........</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66"/>
              <w:jc w:val="center"/>
              <w:rPr>
                <w:rFonts w:ascii="Times New Roman" w:hAnsi="Times New Roman"/>
                <w:b/>
                <w:bCs/>
                <w:sz w:val="24"/>
                <w:szCs w:val="24"/>
              </w:rPr>
            </w:pPr>
            <w:r w:rsidRPr="00D312D7">
              <w:rPr>
                <w:rFonts w:ascii="Times New Roman" w:hAnsi="Times New Roman"/>
                <w:b/>
                <w:bCs/>
                <w:sz w:val="24"/>
                <w:szCs w:val="24"/>
              </w:rPr>
              <w:t>Total dezacord</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keepNext/>
              <w:spacing w:after="0"/>
              <w:ind w:left="-89" w:firstLine="89"/>
              <w:jc w:val="center"/>
              <w:outlineLvl w:val="7"/>
              <w:rPr>
                <w:rFonts w:ascii="Times New Roman" w:eastAsia="Times New Roman" w:hAnsi="Times New Roman"/>
                <w:b/>
                <w:bCs/>
                <w:sz w:val="24"/>
                <w:szCs w:val="24"/>
              </w:rPr>
            </w:pPr>
            <w:r w:rsidRPr="00D312D7">
              <w:rPr>
                <w:rFonts w:ascii="Times New Roman" w:eastAsia="Times New Roman" w:hAnsi="Times New Roman"/>
                <w:b/>
                <w:sz w:val="24"/>
                <w:szCs w:val="24"/>
              </w:rPr>
              <w:t>Dezacord parțial</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keepNext/>
              <w:spacing w:after="0"/>
              <w:ind w:left="-121" w:right="-177" w:hanging="44"/>
              <w:jc w:val="center"/>
              <w:outlineLvl w:val="7"/>
              <w:rPr>
                <w:rFonts w:ascii="Times New Roman" w:eastAsia="Times New Roman" w:hAnsi="Times New Roman"/>
                <w:b/>
                <w:iCs/>
                <w:sz w:val="24"/>
                <w:szCs w:val="24"/>
              </w:rPr>
            </w:pPr>
            <w:r w:rsidRPr="00D312D7">
              <w:rPr>
                <w:rFonts w:ascii="Times New Roman" w:eastAsia="Times New Roman" w:hAnsi="Times New Roman"/>
                <w:b/>
                <w:iCs/>
                <w:sz w:val="24"/>
                <w:szCs w:val="24"/>
              </w:rPr>
              <w:t>Nici acord,</w:t>
            </w:r>
          </w:p>
          <w:p w:rsidR="00D312D7" w:rsidRPr="00D312D7" w:rsidRDefault="00D312D7" w:rsidP="001268C5">
            <w:pPr>
              <w:keepNext/>
              <w:spacing w:after="0"/>
              <w:ind w:left="-121" w:right="-105" w:hanging="44"/>
              <w:jc w:val="center"/>
              <w:outlineLvl w:val="7"/>
              <w:rPr>
                <w:rFonts w:ascii="Times New Roman" w:eastAsia="Times New Roman" w:hAnsi="Times New Roman"/>
                <w:b/>
                <w:bCs/>
                <w:sz w:val="24"/>
                <w:szCs w:val="24"/>
              </w:rPr>
            </w:pPr>
            <w:r w:rsidRPr="00D312D7">
              <w:rPr>
                <w:rFonts w:ascii="Times New Roman" w:eastAsia="Times New Roman" w:hAnsi="Times New Roman"/>
                <w:b/>
                <w:iCs/>
                <w:sz w:val="24"/>
                <w:szCs w:val="24"/>
              </w:rPr>
              <w:t>nici dezacord</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keepNext/>
              <w:spacing w:after="0"/>
              <w:ind w:left="-165" w:right="-177"/>
              <w:jc w:val="center"/>
              <w:outlineLvl w:val="7"/>
              <w:rPr>
                <w:rFonts w:ascii="Times New Roman" w:eastAsia="Times New Roman" w:hAnsi="Times New Roman"/>
                <w:b/>
                <w:iCs/>
                <w:sz w:val="24"/>
                <w:szCs w:val="24"/>
              </w:rPr>
            </w:pPr>
            <w:r w:rsidRPr="00D312D7">
              <w:rPr>
                <w:rFonts w:ascii="Times New Roman" w:eastAsia="Times New Roman" w:hAnsi="Times New Roman"/>
                <w:b/>
                <w:iCs/>
                <w:sz w:val="24"/>
                <w:szCs w:val="24"/>
              </w:rPr>
              <w:t>Acord</w:t>
            </w:r>
          </w:p>
          <w:p w:rsidR="00D312D7" w:rsidRPr="00D312D7" w:rsidRDefault="00D312D7" w:rsidP="001268C5">
            <w:pPr>
              <w:keepNext/>
              <w:spacing w:after="0"/>
              <w:ind w:left="-165" w:right="-177"/>
              <w:jc w:val="center"/>
              <w:outlineLvl w:val="7"/>
              <w:rPr>
                <w:rFonts w:ascii="Times New Roman" w:eastAsia="Times New Roman" w:hAnsi="Times New Roman"/>
                <w:b/>
                <w:bCs/>
                <w:sz w:val="24"/>
                <w:szCs w:val="24"/>
              </w:rPr>
            </w:pPr>
            <w:r w:rsidRPr="00D312D7">
              <w:rPr>
                <w:rFonts w:ascii="Times New Roman" w:eastAsia="Times New Roman" w:hAnsi="Times New Roman"/>
                <w:b/>
                <w:iCs/>
                <w:sz w:val="24"/>
                <w:szCs w:val="24"/>
              </w:rPr>
              <w:t>parțial</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keepNext/>
              <w:spacing w:after="0"/>
              <w:ind w:left="-165" w:right="-177"/>
              <w:jc w:val="center"/>
              <w:outlineLvl w:val="7"/>
              <w:rPr>
                <w:rFonts w:ascii="Times New Roman" w:eastAsia="Times New Roman" w:hAnsi="Times New Roman"/>
                <w:b/>
                <w:sz w:val="24"/>
                <w:szCs w:val="24"/>
              </w:rPr>
            </w:pPr>
            <w:r w:rsidRPr="00D312D7">
              <w:rPr>
                <w:rFonts w:ascii="Times New Roman" w:eastAsia="Times New Roman" w:hAnsi="Times New Roman"/>
                <w:b/>
                <w:sz w:val="24"/>
                <w:szCs w:val="24"/>
              </w:rPr>
              <w:t>Acord</w:t>
            </w:r>
          </w:p>
          <w:p w:rsidR="00D312D7" w:rsidRPr="00D312D7" w:rsidRDefault="00D312D7" w:rsidP="001268C5">
            <w:pPr>
              <w:keepNext/>
              <w:spacing w:after="0"/>
              <w:ind w:left="-165" w:right="-177"/>
              <w:jc w:val="center"/>
              <w:outlineLvl w:val="7"/>
              <w:rPr>
                <w:rFonts w:ascii="Times New Roman" w:eastAsia="Times New Roman" w:hAnsi="Times New Roman"/>
                <w:b/>
                <w:bCs/>
                <w:sz w:val="24"/>
                <w:szCs w:val="24"/>
              </w:rPr>
            </w:pPr>
            <w:r w:rsidRPr="00D312D7">
              <w:rPr>
                <w:rFonts w:ascii="Times New Roman" w:eastAsia="Times New Roman" w:hAnsi="Times New Roman"/>
                <w:b/>
                <w:sz w:val="24"/>
                <w:szCs w:val="24"/>
              </w:rPr>
              <w:t>total</w:t>
            </w:r>
          </w:p>
        </w:tc>
      </w:tr>
      <w:tr w:rsidR="00D312D7" w:rsidRPr="00D312D7" w:rsidTr="001268C5">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12D7" w:rsidRPr="00D312D7" w:rsidRDefault="00D312D7" w:rsidP="001268C5">
            <w:pPr>
              <w:spacing w:line="180" w:lineRule="exact"/>
              <w:ind w:left="113" w:right="113"/>
              <w:jc w:val="center"/>
              <w:rPr>
                <w:rFonts w:ascii="Times New Roman" w:hAnsi="Times New Roman"/>
                <w:sz w:val="24"/>
                <w:szCs w:val="24"/>
              </w:rPr>
            </w:pPr>
            <w:r w:rsidRPr="00D312D7">
              <w:rPr>
                <w:rFonts w:ascii="Times New Roman" w:hAnsi="Times New Roman"/>
                <w:sz w:val="24"/>
                <w:szCs w:val="24"/>
              </w:rPr>
              <w:t>Organizarea si pregătirea cursului</w:t>
            </w: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1</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Formulează cu claritate responsabilităţile cursanților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left="-104"/>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2</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Precizează care sunt obiectivele fiecărui modul de curs susținut</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755"/>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3</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Subliniază legăturile care există între diferitele tematici abordate în cadrul cursului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75"/>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12D7" w:rsidRPr="00D312D7" w:rsidRDefault="00D312D7" w:rsidP="001268C5">
            <w:pPr>
              <w:ind w:left="113" w:right="113"/>
              <w:jc w:val="center"/>
              <w:rPr>
                <w:rFonts w:ascii="Times New Roman" w:hAnsi="Times New Roman"/>
                <w:sz w:val="24"/>
                <w:szCs w:val="24"/>
              </w:rPr>
            </w:pPr>
            <w:r w:rsidRPr="00D312D7">
              <w:rPr>
                <w:rFonts w:ascii="Times New Roman" w:hAnsi="Times New Roman"/>
                <w:sz w:val="24"/>
                <w:szCs w:val="24"/>
              </w:rPr>
              <w:t>Claritatea prezentării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4</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Subliniază ideile importante ale conţinutului predat</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60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5</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Utilizează exemple apropiate de situaţiile reale</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809"/>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6</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rPr>
                <w:rFonts w:ascii="Times New Roman" w:hAnsi="Times New Roman"/>
                <w:sz w:val="24"/>
                <w:szCs w:val="24"/>
              </w:rPr>
            </w:pPr>
            <w:r w:rsidRPr="00D312D7">
              <w:rPr>
                <w:rFonts w:ascii="Times New Roman" w:hAnsi="Times New Roman"/>
                <w:sz w:val="24"/>
                <w:szCs w:val="24"/>
              </w:rPr>
              <w:t>Foloseşte materiale care uşurează înţelegerea conţinutului predat (prezentări ppt, prezentări video și altele)</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4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12D7" w:rsidRPr="00D312D7" w:rsidRDefault="00D312D7" w:rsidP="001268C5">
            <w:pPr>
              <w:ind w:left="113" w:right="113"/>
              <w:jc w:val="center"/>
              <w:rPr>
                <w:rFonts w:ascii="Times New Roman" w:hAnsi="Times New Roman"/>
                <w:sz w:val="24"/>
                <w:szCs w:val="24"/>
                <w:lang w:eastAsia="ro-RO"/>
              </w:rPr>
            </w:pPr>
            <w:r w:rsidRPr="00D312D7">
              <w:rPr>
                <w:rFonts w:ascii="Times New Roman" w:hAnsi="Times New Roman"/>
                <w:sz w:val="24"/>
                <w:szCs w:val="24"/>
                <w:lang w:eastAsia="ro-RO"/>
              </w:rPr>
              <w:t>Calitatea evaluării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7</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rPr>
                <w:rFonts w:ascii="Times New Roman" w:hAnsi="Times New Roman"/>
                <w:sz w:val="24"/>
                <w:szCs w:val="24"/>
              </w:rPr>
            </w:pPr>
            <w:r w:rsidRPr="00D312D7">
              <w:rPr>
                <w:rFonts w:ascii="Times New Roman" w:hAnsi="Times New Roman"/>
                <w:sz w:val="24"/>
                <w:szCs w:val="24"/>
              </w:rPr>
              <w:t xml:space="preserve">  Utilizează sarcini de evaluare care ajută la înţelegerea cunoştinţelor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4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lang w:eastAsia="ro-RO"/>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8</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both"/>
              <w:rPr>
                <w:rFonts w:ascii="Times New Roman" w:hAnsi="Times New Roman"/>
                <w:sz w:val="24"/>
                <w:szCs w:val="24"/>
              </w:rPr>
            </w:pPr>
            <w:r w:rsidRPr="00D312D7">
              <w:rPr>
                <w:rFonts w:ascii="Times New Roman" w:hAnsi="Times New Roman"/>
                <w:sz w:val="24"/>
                <w:szCs w:val="24"/>
              </w:rPr>
              <w:t>Oferă un feedback util cu privire la prestația cursantului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12D7" w:rsidRPr="00D312D7" w:rsidRDefault="00D312D7" w:rsidP="001268C5">
            <w:pPr>
              <w:ind w:left="113" w:right="113"/>
              <w:jc w:val="center"/>
              <w:rPr>
                <w:rFonts w:ascii="Times New Roman" w:hAnsi="Times New Roman"/>
                <w:sz w:val="24"/>
                <w:szCs w:val="24"/>
              </w:rPr>
            </w:pPr>
            <w:r w:rsidRPr="00D312D7">
              <w:rPr>
                <w:rFonts w:ascii="Times New Roman" w:hAnsi="Times New Roman"/>
                <w:sz w:val="24"/>
                <w:szCs w:val="24"/>
              </w:rPr>
              <w:t>Dezvoltarea cursanților</w:t>
            </w: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9</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both"/>
              <w:rPr>
                <w:rFonts w:ascii="Times New Roman" w:hAnsi="Times New Roman"/>
                <w:sz w:val="24"/>
                <w:szCs w:val="24"/>
              </w:rPr>
            </w:pPr>
            <w:r w:rsidRPr="00D312D7">
              <w:rPr>
                <w:rFonts w:ascii="Times New Roman" w:hAnsi="Times New Roman"/>
                <w:sz w:val="24"/>
                <w:szCs w:val="24"/>
              </w:rPr>
              <w:t>Am dobândit o bună înţelegere asupra conceptelor/principiilor acestui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10</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both"/>
              <w:rPr>
                <w:rFonts w:ascii="Times New Roman" w:hAnsi="Times New Roman"/>
                <w:sz w:val="24"/>
                <w:szCs w:val="24"/>
              </w:rPr>
            </w:pPr>
            <w:r w:rsidRPr="00D312D7">
              <w:rPr>
                <w:rFonts w:ascii="Times New Roman" w:hAnsi="Times New Roman"/>
                <w:sz w:val="24"/>
                <w:szCs w:val="24"/>
              </w:rPr>
              <w:t>Am dobândit experiență în aplicarea cunoştinţelor acestui modul de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69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11</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both"/>
              <w:rPr>
                <w:rFonts w:ascii="Times New Roman" w:hAnsi="Times New Roman"/>
                <w:sz w:val="24"/>
                <w:szCs w:val="24"/>
              </w:rPr>
            </w:pPr>
            <w:r w:rsidRPr="00D312D7">
              <w:rPr>
                <w:rFonts w:ascii="Times New Roman" w:hAnsi="Times New Roman"/>
                <w:sz w:val="24"/>
                <w:szCs w:val="24"/>
              </w:rPr>
              <w:t>Mi-am dezvoltat abilitatea de a rezolva probleme practice din acest domeniu.</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305"/>
        </w:trPr>
        <w:tc>
          <w:tcPr>
            <w:tcW w:w="362" w:type="pct"/>
            <w:tcBorders>
              <w:top w:val="single" w:sz="4" w:space="0" w:color="auto"/>
              <w:left w:val="nil"/>
              <w:bottom w:val="single" w:sz="4" w:space="0" w:color="auto"/>
              <w:right w:val="nil"/>
            </w:tcBorders>
            <w:textDirection w:val="btLr"/>
            <w:vAlign w:val="center"/>
          </w:tcPr>
          <w:p w:rsidR="00D312D7" w:rsidRPr="00D312D7" w:rsidRDefault="00D312D7" w:rsidP="001268C5">
            <w:pPr>
              <w:ind w:left="113" w:right="113"/>
              <w:jc w:val="center"/>
              <w:rPr>
                <w:rFonts w:ascii="Times New Roman" w:hAnsi="Times New Roman"/>
                <w:sz w:val="24"/>
                <w:szCs w:val="24"/>
              </w:rPr>
            </w:pPr>
          </w:p>
        </w:tc>
        <w:tc>
          <w:tcPr>
            <w:tcW w:w="116" w:type="pct"/>
            <w:tcBorders>
              <w:top w:val="single" w:sz="4" w:space="0" w:color="auto"/>
              <w:left w:val="nil"/>
              <w:bottom w:val="single" w:sz="4" w:space="0" w:color="auto"/>
              <w:right w:val="nil"/>
            </w:tcBorders>
            <w:vAlign w:val="center"/>
          </w:tcPr>
          <w:p w:rsidR="00D312D7" w:rsidRPr="00D312D7" w:rsidRDefault="00D312D7" w:rsidP="001268C5">
            <w:pPr>
              <w:ind w:right="-108" w:hanging="108"/>
              <w:jc w:val="center"/>
              <w:rPr>
                <w:rFonts w:ascii="Times New Roman" w:hAnsi="Times New Roman"/>
                <w:sz w:val="24"/>
                <w:szCs w:val="24"/>
              </w:rPr>
            </w:pPr>
          </w:p>
        </w:tc>
        <w:tc>
          <w:tcPr>
            <w:tcW w:w="2051" w:type="pct"/>
            <w:tcBorders>
              <w:top w:val="single" w:sz="4" w:space="0" w:color="auto"/>
              <w:left w:val="nil"/>
              <w:bottom w:val="single" w:sz="4" w:space="0" w:color="auto"/>
              <w:right w:val="nil"/>
            </w:tcBorders>
            <w:vAlign w:val="center"/>
          </w:tcPr>
          <w:p w:rsidR="00D312D7" w:rsidRPr="00D312D7" w:rsidRDefault="00D312D7" w:rsidP="001268C5">
            <w:pPr>
              <w:ind w:right="-110"/>
              <w:rPr>
                <w:rFonts w:ascii="Times New Roman" w:hAnsi="Times New Roman"/>
                <w:sz w:val="24"/>
                <w:szCs w:val="24"/>
              </w:rPr>
            </w:pPr>
          </w:p>
        </w:tc>
        <w:tc>
          <w:tcPr>
            <w:tcW w:w="567" w:type="pct"/>
            <w:tcBorders>
              <w:top w:val="single" w:sz="4" w:space="0" w:color="auto"/>
              <w:left w:val="nil"/>
              <w:bottom w:val="single" w:sz="4" w:space="0" w:color="auto"/>
              <w:right w:val="nil"/>
            </w:tcBorders>
            <w:vAlign w:val="center"/>
          </w:tcPr>
          <w:p w:rsidR="00D312D7" w:rsidRPr="00D312D7" w:rsidRDefault="00D312D7" w:rsidP="001268C5">
            <w:pPr>
              <w:jc w:val="center"/>
              <w:rPr>
                <w:rFonts w:ascii="Times New Roman" w:hAnsi="Times New Roman"/>
                <w:sz w:val="24"/>
                <w:szCs w:val="24"/>
              </w:rPr>
            </w:pPr>
          </w:p>
        </w:tc>
        <w:tc>
          <w:tcPr>
            <w:tcW w:w="577" w:type="pct"/>
            <w:tcBorders>
              <w:top w:val="single" w:sz="4" w:space="0" w:color="auto"/>
              <w:left w:val="nil"/>
              <w:bottom w:val="single" w:sz="4" w:space="0" w:color="auto"/>
              <w:right w:val="nil"/>
            </w:tcBorders>
            <w:vAlign w:val="center"/>
          </w:tcPr>
          <w:p w:rsidR="00D312D7" w:rsidRPr="00D312D7" w:rsidRDefault="00D312D7" w:rsidP="001268C5">
            <w:pPr>
              <w:jc w:val="center"/>
              <w:rPr>
                <w:rFonts w:ascii="Times New Roman" w:hAnsi="Times New Roman"/>
                <w:sz w:val="24"/>
                <w:szCs w:val="24"/>
              </w:rPr>
            </w:pPr>
          </w:p>
        </w:tc>
        <w:tc>
          <w:tcPr>
            <w:tcW w:w="512" w:type="pct"/>
            <w:tcBorders>
              <w:top w:val="single" w:sz="4" w:space="0" w:color="auto"/>
              <w:left w:val="nil"/>
              <w:bottom w:val="single" w:sz="4" w:space="0" w:color="auto"/>
              <w:right w:val="nil"/>
            </w:tcBorders>
            <w:vAlign w:val="center"/>
          </w:tcPr>
          <w:p w:rsidR="00D312D7" w:rsidRPr="00D312D7" w:rsidRDefault="00D312D7" w:rsidP="001268C5">
            <w:pPr>
              <w:jc w:val="center"/>
              <w:rPr>
                <w:rFonts w:ascii="Times New Roman" w:hAnsi="Times New Roman"/>
                <w:sz w:val="24"/>
                <w:szCs w:val="24"/>
              </w:rPr>
            </w:pPr>
          </w:p>
        </w:tc>
        <w:tc>
          <w:tcPr>
            <w:tcW w:w="405" w:type="pct"/>
            <w:tcBorders>
              <w:top w:val="single" w:sz="4" w:space="0" w:color="auto"/>
              <w:left w:val="nil"/>
              <w:bottom w:val="single" w:sz="4" w:space="0" w:color="auto"/>
              <w:right w:val="nil"/>
            </w:tcBorders>
            <w:vAlign w:val="center"/>
          </w:tcPr>
          <w:p w:rsidR="00D312D7" w:rsidRPr="00D312D7" w:rsidRDefault="00D312D7" w:rsidP="001268C5">
            <w:pPr>
              <w:jc w:val="center"/>
              <w:rPr>
                <w:rFonts w:ascii="Times New Roman" w:hAnsi="Times New Roman"/>
                <w:sz w:val="24"/>
                <w:szCs w:val="24"/>
              </w:rPr>
            </w:pPr>
          </w:p>
        </w:tc>
        <w:tc>
          <w:tcPr>
            <w:tcW w:w="411" w:type="pct"/>
            <w:tcBorders>
              <w:top w:val="single" w:sz="4" w:space="0" w:color="auto"/>
              <w:left w:val="nil"/>
              <w:bottom w:val="single" w:sz="4" w:space="0" w:color="auto"/>
              <w:right w:val="nil"/>
            </w:tcBorders>
            <w:vAlign w:val="center"/>
          </w:tcPr>
          <w:p w:rsidR="00D312D7" w:rsidRPr="00D312D7" w:rsidRDefault="00D312D7" w:rsidP="001268C5">
            <w:pPr>
              <w:jc w:val="center"/>
              <w:rPr>
                <w:rFonts w:ascii="Times New Roman" w:hAnsi="Times New Roman"/>
                <w:sz w:val="24"/>
                <w:szCs w:val="24"/>
              </w:rPr>
            </w:pPr>
          </w:p>
        </w:tc>
      </w:tr>
      <w:tr w:rsidR="00D312D7" w:rsidRPr="00D312D7" w:rsidTr="001268C5">
        <w:trPr>
          <w:cantSplit/>
          <w:trHeight w:val="482"/>
        </w:trPr>
        <w:tc>
          <w:tcPr>
            <w:tcW w:w="2529" w:type="pct"/>
            <w:gridSpan w:val="3"/>
            <w:tcBorders>
              <w:top w:val="single" w:sz="4" w:space="0" w:color="auto"/>
              <w:left w:val="single" w:sz="4" w:space="0" w:color="auto"/>
              <w:bottom w:val="single" w:sz="4" w:space="0" w:color="auto"/>
              <w:right w:val="single" w:sz="4" w:space="0" w:color="auto"/>
            </w:tcBorders>
            <w:vAlign w:val="center"/>
          </w:tcPr>
          <w:p w:rsidR="00D312D7" w:rsidRPr="00D312D7" w:rsidRDefault="00D312D7" w:rsidP="001268C5">
            <w:pPr>
              <w:ind w:right="-110"/>
              <w:rPr>
                <w:rFonts w:ascii="Times New Roman" w:hAnsi="Times New Roman"/>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b/>
                <w:sz w:val="24"/>
                <w:szCs w:val="24"/>
              </w:rPr>
            </w:pPr>
            <w:r w:rsidRPr="00D312D7">
              <w:rPr>
                <w:rFonts w:ascii="Times New Roman" w:hAnsi="Times New Roman"/>
                <w:b/>
                <w:sz w:val="24"/>
                <w:szCs w:val="24"/>
              </w:rPr>
              <w:t>Foarte slabă</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b/>
                <w:sz w:val="24"/>
                <w:szCs w:val="24"/>
              </w:rPr>
            </w:pPr>
            <w:r w:rsidRPr="00D312D7">
              <w:rPr>
                <w:rFonts w:ascii="Times New Roman" w:hAnsi="Times New Roman"/>
                <w:b/>
                <w:sz w:val="24"/>
                <w:szCs w:val="24"/>
              </w:rPr>
              <w:t>Slabă</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b/>
                <w:sz w:val="24"/>
                <w:szCs w:val="24"/>
              </w:rPr>
            </w:pPr>
            <w:r w:rsidRPr="00D312D7">
              <w:rPr>
                <w:rFonts w:ascii="Times New Roman" w:hAnsi="Times New Roman"/>
                <w:b/>
                <w:sz w:val="24"/>
                <w:szCs w:val="24"/>
              </w:rPr>
              <w:t>Medie</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b/>
                <w:sz w:val="24"/>
                <w:szCs w:val="24"/>
              </w:rPr>
            </w:pPr>
            <w:r w:rsidRPr="00D312D7">
              <w:rPr>
                <w:rFonts w:ascii="Times New Roman" w:hAnsi="Times New Roman"/>
                <w:b/>
                <w:sz w:val="24"/>
                <w:szCs w:val="24"/>
              </w:rPr>
              <w:t>Bună</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b/>
                <w:sz w:val="24"/>
                <w:szCs w:val="24"/>
              </w:rPr>
            </w:pPr>
            <w:r w:rsidRPr="00D312D7">
              <w:rPr>
                <w:rFonts w:ascii="Times New Roman" w:hAnsi="Times New Roman"/>
                <w:b/>
                <w:sz w:val="24"/>
                <w:szCs w:val="24"/>
              </w:rPr>
              <w:t>Foarte bună</w:t>
            </w:r>
          </w:p>
        </w:tc>
      </w:tr>
      <w:tr w:rsidR="00D312D7" w:rsidRPr="00D312D7" w:rsidTr="001268C5">
        <w:trPr>
          <w:cantSplit/>
          <w:trHeight w:val="482"/>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12D7" w:rsidRPr="00D312D7" w:rsidRDefault="00D312D7" w:rsidP="001268C5">
            <w:pPr>
              <w:ind w:left="113" w:right="113"/>
              <w:jc w:val="center"/>
              <w:rPr>
                <w:rFonts w:ascii="Times New Roman" w:hAnsi="Times New Roman"/>
                <w:sz w:val="24"/>
                <w:szCs w:val="24"/>
              </w:rPr>
            </w:pPr>
            <w:r w:rsidRPr="00D312D7">
              <w:rPr>
                <w:rFonts w:ascii="Times New Roman" w:hAnsi="Times New Roman"/>
                <w:sz w:val="24"/>
                <w:szCs w:val="24"/>
              </w:rPr>
              <w:t>Itemi globali</w:t>
            </w: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12</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Per ansamblu, structura şi organizarea acestui curs a fost:</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r w:rsidR="00D312D7" w:rsidRPr="00D312D7" w:rsidTr="001268C5">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spacing w:after="0" w:line="240" w:lineRule="auto"/>
              <w:rPr>
                <w:rFonts w:ascii="Times New Roman" w:hAnsi="Times New Roman"/>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08" w:hanging="108"/>
              <w:jc w:val="center"/>
              <w:rPr>
                <w:rFonts w:ascii="Times New Roman" w:hAnsi="Times New Roman"/>
                <w:sz w:val="24"/>
                <w:szCs w:val="24"/>
              </w:rPr>
            </w:pPr>
            <w:r w:rsidRPr="00D312D7">
              <w:rPr>
                <w:rFonts w:ascii="Times New Roman" w:hAnsi="Times New Roman"/>
                <w:sz w:val="24"/>
                <w:szCs w:val="24"/>
              </w:rPr>
              <w:t>13</w:t>
            </w:r>
          </w:p>
        </w:tc>
        <w:tc>
          <w:tcPr>
            <w:tcW w:w="205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ind w:right="-110"/>
              <w:rPr>
                <w:rFonts w:ascii="Times New Roman" w:hAnsi="Times New Roman"/>
                <w:sz w:val="24"/>
                <w:szCs w:val="24"/>
              </w:rPr>
            </w:pPr>
            <w:r w:rsidRPr="00D312D7">
              <w:rPr>
                <w:rFonts w:ascii="Times New Roman" w:hAnsi="Times New Roman"/>
                <w:sz w:val="24"/>
                <w:szCs w:val="24"/>
              </w:rPr>
              <w:t xml:space="preserve">Per ansamblu, prestaţia formatorului a fost: </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312D7" w:rsidRPr="00D312D7" w:rsidRDefault="00D312D7" w:rsidP="001268C5">
            <w:pPr>
              <w:jc w:val="center"/>
              <w:rPr>
                <w:rFonts w:ascii="Times New Roman" w:hAnsi="Times New Roman"/>
                <w:sz w:val="24"/>
                <w:szCs w:val="24"/>
              </w:rPr>
            </w:pPr>
            <w:r w:rsidRPr="00D312D7">
              <w:rPr>
                <w:rFonts w:ascii="Times New Roman" w:hAnsi="Times New Roman"/>
                <w:sz w:val="24"/>
                <w:szCs w:val="24"/>
              </w:rPr>
              <w:t>5</w:t>
            </w:r>
          </w:p>
        </w:tc>
      </w:tr>
    </w:tbl>
    <w:p w:rsidR="00D312D7" w:rsidRPr="00D312D7" w:rsidRDefault="00D312D7" w:rsidP="00D312D7">
      <w:pPr>
        <w:tabs>
          <w:tab w:val="left" w:pos="945"/>
        </w:tabs>
        <w:rPr>
          <w:rFonts w:ascii="Times New Roman" w:hAnsi="Times New Roman"/>
          <w:sz w:val="24"/>
          <w:szCs w:val="24"/>
        </w:rPr>
      </w:pPr>
      <w:r w:rsidRPr="00D312D7">
        <w:rPr>
          <w:rFonts w:ascii="Times New Roman" w:hAnsi="Times New Roman"/>
          <w:sz w:val="24"/>
          <w:szCs w:val="24"/>
        </w:rPr>
        <w:tab/>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310"/>
      </w:tblGrid>
      <w:tr w:rsidR="00D312D7" w:rsidRPr="00D312D7" w:rsidTr="001268C5">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D312D7" w:rsidRPr="00D312D7" w:rsidRDefault="00D312D7" w:rsidP="001268C5">
            <w:pPr>
              <w:spacing w:after="0" w:line="240" w:lineRule="auto"/>
              <w:rPr>
                <w:rFonts w:ascii="Times New Roman" w:hAnsi="Times New Roman"/>
                <w:sz w:val="24"/>
                <w:szCs w:val="24"/>
              </w:rPr>
            </w:pPr>
            <w:r w:rsidRPr="00D312D7">
              <w:rPr>
                <w:rFonts w:ascii="Times New Roman" w:hAnsi="Times New Roman"/>
                <w:sz w:val="24"/>
                <w:szCs w:val="24"/>
              </w:rPr>
              <w:t>Nume și prenume cursant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D312D7" w:rsidRPr="00D312D7" w:rsidRDefault="00D312D7" w:rsidP="001268C5">
            <w:pPr>
              <w:spacing w:after="0" w:line="240" w:lineRule="auto"/>
              <w:rPr>
                <w:rFonts w:ascii="Times New Roman" w:hAnsi="Times New Roman"/>
                <w:sz w:val="24"/>
                <w:szCs w:val="24"/>
              </w:rPr>
            </w:pPr>
          </w:p>
        </w:tc>
      </w:tr>
      <w:tr w:rsidR="00D312D7" w:rsidRPr="00D312D7" w:rsidTr="001268C5">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D312D7" w:rsidRPr="00D312D7" w:rsidRDefault="00D312D7" w:rsidP="001268C5">
            <w:pPr>
              <w:spacing w:after="0" w:line="240" w:lineRule="auto"/>
              <w:rPr>
                <w:rFonts w:ascii="Times New Roman" w:hAnsi="Times New Roman"/>
                <w:sz w:val="24"/>
                <w:szCs w:val="24"/>
              </w:rPr>
            </w:pPr>
            <w:r w:rsidRPr="00D312D7">
              <w:rPr>
                <w:rFonts w:ascii="Times New Roman" w:hAnsi="Times New Roman"/>
                <w:sz w:val="24"/>
                <w:szCs w:val="24"/>
              </w:rPr>
              <w:t>Date de contact (telefon fix/mobil și E-mail)</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D312D7" w:rsidRPr="00D312D7" w:rsidRDefault="00D312D7" w:rsidP="001268C5">
            <w:pPr>
              <w:spacing w:after="0" w:line="240" w:lineRule="auto"/>
              <w:rPr>
                <w:rFonts w:ascii="Times New Roman" w:hAnsi="Times New Roman"/>
                <w:sz w:val="24"/>
                <w:szCs w:val="24"/>
              </w:rPr>
            </w:pPr>
          </w:p>
        </w:tc>
      </w:tr>
      <w:tr w:rsidR="00D312D7" w:rsidRPr="00D312D7" w:rsidTr="001268C5">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D312D7" w:rsidRPr="00D312D7" w:rsidRDefault="00D312D7" w:rsidP="001268C5">
            <w:pPr>
              <w:spacing w:after="0" w:line="240" w:lineRule="auto"/>
              <w:rPr>
                <w:rFonts w:ascii="Times New Roman" w:hAnsi="Times New Roman"/>
                <w:sz w:val="24"/>
                <w:szCs w:val="24"/>
              </w:rPr>
            </w:pPr>
            <w:r w:rsidRPr="00D312D7">
              <w:rPr>
                <w:rFonts w:ascii="Times New Roman" w:hAnsi="Times New Roman"/>
                <w:sz w:val="24"/>
                <w:szCs w:val="24"/>
              </w:rPr>
              <w:t>Semnătura</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D312D7" w:rsidRPr="00D312D7" w:rsidRDefault="00D312D7" w:rsidP="001268C5">
            <w:pPr>
              <w:spacing w:after="0" w:line="240" w:lineRule="auto"/>
              <w:rPr>
                <w:rFonts w:ascii="Times New Roman" w:hAnsi="Times New Roman"/>
                <w:sz w:val="24"/>
                <w:szCs w:val="24"/>
              </w:rPr>
            </w:pPr>
          </w:p>
        </w:tc>
      </w:tr>
    </w:tbl>
    <w:p w:rsidR="00D312D7" w:rsidRPr="00D312D7" w:rsidRDefault="00D312D7" w:rsidP="00D312D7">
      <w:pPr>
        <w:spacing w:after="0" w:line="240" w:lineRule="auto"/>
        <w:contextualSpacing/>
        <w:jc w:val="both"/>
        <w:rPr>
          <w:rFonts w:ascii="Times New Roman" w:hAnsi="Times New Roman"/>
          <w:sz w:val="24"/>
          <w:szCs w:val="24"/>
        </w:rPr>
      </w:pPr>
    </w:p>
    <w:p w:rsidR="00D312D7" w:rsidRDefault="00D312D7"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Pr="00D312D7" w:rsidRDefault="00F2110A" w:rsidP="00D312D7">
      <w:pPr>
        <w:spacing w:after="0" w:line="240" w:lineRule="auto"/>
        <w:contextualSpacing/>
        <w:jc w:val="both"/>
        <w:rPr>
          <w:rFonts w:ascii="Times New Roman" w:hAnsi="Times New Roman"/>
          <w:sz w:val="24"/>
          <w:szCs w:val="24"/>
        </w:rPr>
      </w:pPr>
    </w:p>
    <w:p w:rsidR="00D312D7" w:rsidRPr="00D312D7" w:rsidRDefault="00D312D7" w:rsidP="00F2110A">
      <w:pPr>
        <w:pStyle w:val="Heading1"/>
        <w:rPr>
          <w:rFonts w:ascii="Times New Roman" w:hAnsi="Times New Roman"/>
          <w:b w:val="0"/>
          <w:sz w:val="24"/>
          <w:szCs w:val="24"/>
        </w:rPr>
      </w:pPr>
      <w:bookmarkStart w:id="11" w:name="_Toc493666748"/>
      <w:r w:rsidRPr="00D312D7">
        <w:rPr>
          <w:rFonts w:ascii="Times New Roman" w:hAnsi="Times New Roman"/>
          <w:sz w:val="24"/>
          <w:szCs w:val="24"/>
        </w:rPr>
        <w:lastRenderedPageBreak/>
        <w:t>E. LISTA DOCUMENTELOR ANEXATE PROIECTELOR DE SERVICII</w:t>
      </w:r>
      <w:bookmarkEnd w:id="11"/>
    </w:p>
    <w:p w:rsidR="00D312D7" w:rsidRPr="00D312D7" w:rsidRDefault="00D312D7" w:rsidP="00D312D7">
      <w:pPr>
        <w:spacing w:after="0" w:line="240" w:lineRule="auto"/>
        <w:contextualSpacing/>
        <w:jc w:val="both"/>
        <w:rPr>
          <w:rFonts w:ascii="Times New Roman" w:hAnsi="Times New Roman"/>
          <w:sz w:val="24"/>
          <w:szCs w:val="24"/>
        </w:rPr>
      </w:pPr>
    </w:p>
    <w:p w:rsidR="00D312D7" w:rsidRDefault="00D312D7" w:rsidP="00D312D7">
      <w:pPr>
        <w:spacing w:after="0" w:line="240" w:lineRule="auto"/>
        <w:contextualSpacing/>
        <w:jc w:val="both"/>
        <w:rPr>
          <w:rFonts w:ascii="Times New Roman" w:hAnsi="Times New Roman"/>
          <w:sz w:val="24"/>
          <w:szCs w:val="24"/>
        </w:rPr>
      </w:pPr>
      <w:r w:rsidRPr="00D312D7">
        <w:rPr>
          <w:rFonts w:ascii="Times New Roman" w:hAnsi="Times New Roman"/>
          <w:sz w:val="24"/>
          <w:szCs w:val="24"/>
        </w:rPr>
        <w:t>A se anexa documentele în ordinea de mai jos:</w:t>
      </w:r>
    </w:p>
    <w:p w:rsidR="00B07284" w:rsidRPr="00D312D7" w:rsidRDefault="00B07284" w:rsidP="00D312D7">
      <w:pPr>
        <w:spacing w:after="0" w:line="240" w:lineRule="auto"/>
        <w:contextualSpacing/>
        <w:jc w:val="both"/>
        <w:rPr>
          <w:rFonts w:ascii="Times New Roman" w:hAnsi="Times New Roman"/>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6030"/>
        <w:gridCol w:w="713"/>
        <w:gridCol w:w="636"/>
        <w:gridCol w:w="901"/>
        <w:gridCol w:w="990"/>
      </w:tblGrid>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center"/>
              <w:rPr>
                <w:rFonts w:ascii="Times New Roman" w:hAnsi="Times New Roman"/>
                <w:b/>
                <w:sz w:val="24"/>
                <w:szCs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7284" w:rsidRPr="00D312D7" w:rsidRDefault="00B07284" w:rsidP="001268C5">
            <w:pPr>
              <w:spacing w:after="0" w:line="240" w:lineRule="auto"/>
              <w:contextualSpacing/>
              <w:jc w:val="center"/>
              <w:rPr>
                <w:rFonts w:ascii="Times New Roman" w:hAnsi="Times New Roman"/>
                <w:b/>
                <w:sz w:val="24"/>
                <w:szCs w:val="24"/>
              </w:rPr>
            </w:pPr>
            <w:r w:rsidRPr="00D312D7">
              <w:rPr>
                <w:rFonts w:ascii="Times New Roman" w:hAnsi="Times New Roman"/>
                <w:b/>
                <w:sz w:val="24"/>
                <w:szCs w:val="24"/>
              </w:rPr>
              <w:t>Lista documentelor</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7284" w:rsidRPr="00D312D7" w:rsidRDefault="00B07284" w:rsidP="001268C5">
            <w:pPr>
              <w:spacing w:after="0" w:line="240" w:lineRule="auto"/>
              <w:contextualSpacing/>
              <w:jc w:val="center"/>
              <w:rPr>
                <w:rFonts w:ascii="Times New Roman" w:hAnsi="Times New Roman"/>
                <w:b/>
                <w:sz w:val="24"/>
                <w:szCs w:val="24"/>
              </w:rPr>
            </w:pPr>
            <w:r w:rsidRPr="00D312D7">
              <w:rPr>
                <w:rFonts w:ascii="Times New Roman" w:hAnsi="Times New Roman"/>
                <w:b/>
                <w:sz w:val="24"/>
                <w:szCs w:val="24"/>
              </w:rPr>
              <w:t>DA</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7284" w:rsidRPr="00D312D7" w:rsidRDefault="00B07284" w:rsidP="001268C5">
            <w:pPr>
              <w:spacing w:after="0" w:line="240" w:lineRule="auto"/>
              <w:contextualSpacing/>
              <w:jc w:val="center"/>
              <w:rPr>
                <w:rFonts w:ascii="Times New Roman" w:hAnsi="Times New Roman"/>
                <w:b/>
                <w:sz w:val="24"/>
                <w:szCs w:val="24"/>
              </w:rPr>
            </w:pPr>
            <w:r w:rsidRPr="00D312D7">
              <w:rPr>
                <w:rFonts w:ascii="Times New Roman" w:hAnsi="Times New Roman"/>
                <w:b/>
                <w:sz w:val="24"/>
                <w:szCs w:val="24"/>
              </w:rPr>
              <w:t>NU</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center"/>
              <w:rPr>
                <w:rFonts w:ascii="Times New Roman" w:hAnsi="Times New Roman"/>
                <w:b/>
                <w:sz w:val="24"/>
                <w:szCs w:val="24"/>
              </w:rPr>
            </w:pPr>
            <w:r w:rsidRPr="00D312D7">
              <w:rPr>
                <w:rFonts w:ascii="Times New Roman" w:hAnsi="Times New Roman"/>
                <w:b/>
                <w:sz w:val="24"/>
                <w:szCs w:val="24"/>
              </w:rPr>
              <w:t>NU ESTE CAZUL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7284" w:rsidRPr="00D312D7" w:rsidRDefault="00B07284" w:rsidP="001268C5">
            <w:pPr>
              <w:spacing w:after="0" w:line="240" w:lineRule="auto"/>
              <w:contextualSpacing/>
              <w:jc w:val="center"/>
              <w:rPr>
                <w:rFonts w:ascii="Times New Roman" w:hAnsi="Times New Roman"/>
                <w:b/>
                <w:sz w:val="24"/>
                <w:szCs w:val="24"/>
              </w:rPr>
            </w:pPr>
            <w:r w:rsidRPr="00D312D7">
              <w:rPr>
                <w:rFonts w:ascii="Times New Roman" w:hAnsi="Times New Roman"/>
                <w:b/>
                <w:sz w:val="24"/>
                <w:szCs w:val="24"/>
              </w:rPr>
              <w:t>Pagina de la-până la</w:t>
            </w: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6030" w:type="dxa"/>
            <w:tcBorders>
              <w:top w:val="single" w:sz="4" w:space="0" w:color="000000"/>
              <w:left w:val="single" w:sz="4" w:space="0" w:color="000000"/>
              <w:bottom w:val="single" w:sz="4" w:space="0" w:color="000000"/>
              <w:right w:val="single" w:sz="4" w:space="0" w:color="000000"/>
            </w:tcBorders>
            <w:shd w:val="clear" w:color="auto" w:fill="auto"/>
            <w:hideMark/>
          </w:tcPr>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6030" w:type="dxa"/>
            <w:tcBorders>
              <w:top w:val="single" w:sz="4" w:space="0" w:color="000000"/>
              <w:left w:val="single" w:sz="4" w:space="0" w:color="000000"/>
              <w:bottom w:val="single" w:sz="4" w:space="0" w:color="000000"/>
              <w:right w:val="single" w:sz="4" w:space="0" w:color="000000"/>
            </w:tcBorders>
            <w:shd w:val="clear" w:color="auto" w:fill="auto"/>
            <w:hideMark/>
          </w:tcPr>
          <w:p w:rsidR="00B07284" w:rsidRPr="00D312D7" w:rsidRDefault="00B07284" w:rsidP="001268C5">
            <w:pPr>
              <w:spacing w:after="0" w:line="240" w:lineRule="auto"/>
              <w:contextualSpacing/>
              <w:jc w:val="both"/>
              <w:rPr>
                <w:rFonts w:ascii="Times New Roman" w:hAnsi="Times New Roman"/>
                <w:sz w:val="24"/>
                <w:szCs w:val="24"/>
                <w:vertAlign w:val="superscript"/>
              </w:rPr>
            </w:pPr>
            <w:r w:rsidRPr="00D312D7">
              <w:rPr>
                <w:rFonts w:ascii="Times New Roman" w:hAnsi="Times New Roman"/>
                <w:sz w:val="24"/>
                <w:szCs w:val="24"/>
              </w:rPr>
              <w:t>Proces verbal de predare-primire/recepție sau documente similare pentru proiectele de servicii finalizate incluse în Raportul asupra utilizării altor programe de finanțare nerambursabilă</w:t>
            </w:r>
            <w:r w:rsidRPr="00D312D7">
              <w:rPr>
                <w:rFonts w:ascii="Times New Roman" w:hAnsi="Times New Roman"/>
                <w:sz w:val="24"/>
                <w:szCs w:val="24"/>
                <w:vertAlign w:val="superscript"/>
              </w:rPr>
              <w:footnoteReference w:id="2"/>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3</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r w:rsidRPr="00D312D7">
              <w:rPr>
                <w:rFonts w:ascii="Times New Roman" w:hAnsi="Times New Roman"/>
                <w:sz w:val="24"/>
                <w:szCs w:val="24"/>
                <w:lang w:val="en-US"/>
              </w:rPr>
              <w:t>Documente care să ateste expertiza experților de a implementa activitățiile proiectului (cv-uri, diplome, certificate, referințe, atestare ca formator emise conform legislației naționale în vigoare etc.)</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6030" w:type="dxa"/>
            <w:tcBorders>
              <w:top w:val="single" w:sz="4" w:space="0" w:color="000000"/>
              <w:left w:val="single" w:sz="4" w:space="0" w:color="000000"/>
              <w:bottom w:val="single" w:sz="4" w:space="0" w:color="000000"/>
              <w:right w:val="single" w:sz="4" w:space="0" w:color="000000"/>
            </w:tcBorders>
            <w:shd w:val="clear" w:color="auto" w:fill="auto"/>
            <w:hideMark/>
          </w:tcPr>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Documente constitutive/</w:t>
            </w:r>
            <w:r w:rsidRPr="00D312D7">
              <w:rPr>
                <w:rFonts w:ascii="Times New Roman" w:hAnsi="Times New Roman"/>
                <w:sz w:val="24"/>
                <w:szCs w:val="24"/>
                <w:lang w:val="en-US"/>
              </w:rPr>
              <w:t>Documente care să ateste forma de organizare</w:t>
            </w:r>
            <w:r w:rsidRPr="00D312D7">
              <w:rPr>
                <w:rFonts w:ascii="Times New Roman" w:hAnsi="Times New Roman"/>
                <w:sz w:val="24"/>
                <w:szCs w:val="24"/>
                <w:vertAlign w:val="superscript"/>
                <w:lang w:val="en-US"/>
              </w:rPr>
              <w:t>*</w:t>
            </w:r>
            <w:r w:rsidRPr="00D312D7">
              <w:rPr>
                <w:rFonts w:ascii="Times New Roman" w:hAnsi="Times New Roman"/>
                <w:sz w:val="24"/>
                <w:szCs w:val="24"/>
              </w:rPr>
              <w:t xml:space="preserve"> – în funcție de tipul solicitantului (Statut juridic, Act Constitutiv, Cod Unic de Înregistrare, Cod de Înregistrare Fiscală, Înscrierea în Registrul asociațiilor și fundațiilor etc.).</w:t>
            </w:r>
          </w:p>
          <w:p w:rsidR="00B07284" w:rsidRPr="00D312D7" w:rsidRDefault="00B07284" w:rsidP="001268C5">
            <w:pPr>
              <w:spacing w:after="0" w:line="240" w:lineRule="auto"/>
              <w:contextualSpacing/>
              <w:jc w:val="both"/>
              <w:rPr>
                <w:rFonts w:ascii="Times New Roman" w:hAnsi="Times New Roman"/>
                <w:sz w:val="24"/>
                <w:szCs w:val="24"/>
                <w:lang w:val="en-US"/>
              </w:rPr>
            </w:pP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vertAlign w:val="superscript"/>
                <w:lang w:val="en-US"/>
              </w:rPr>
              <w:t>*</w:t>
            </w:r>
            <w:r w:rsidRPr="00D312D7">
              <w:rPr>
                <w:rFonts w:ascii="Times New Roman" w:hAnsi="Times New Roman"/>
                <w:sz w:val="24"/>
                <w:szCs w:val="24"/>
                <w:lang w:val="en-US"/>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rPr>
            </w:pPr>
            <w:r>
              <w:rPr>
                <w:rFonts w:ascii="Times New Roman" w:hAnsi="Times New Roman"/>
                <w:sz w:val="24"/>
                <w:szCs w:val="24"/>
              </w:rPr>
              <w:t>5</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Certificat/certificate care să ateste lipsa datoriilor fiscale și sociale emise de Direcția Generală a Finanțelor Publice </w:t>
            </w:r>
          </w:p>
          <w:p w:rsidR="00B07284" w:rsidRPr="00D312D7" w:rsidRDefault="00B07284" w:rsidP="001268C5">
            <w:pPr>
              <w:spacing w:after="0" w:line="240" w:lineRule="auto"/>
              <w:contextualSpacing/>
              <w:jc w:val="both"/>
              <w:rPr>
                <w:rFonts w:ascii="Times New Roman" w:hAnsi="Times New Roman"/>
                <w:sz w:val="24"/>
                <w:szCs w:val="24"/>
              </w:rPr>
            </w:pPr>
          </w:p>
          <w:p w:rsidR="00B07284" w:rsidRPr="00D312D7" w:rsidRDefault="00B07284"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Certificate de atestare fiscală, emise în conformitate cu art. 112 și 113 din OG nr. 92/2003, privind Codul de Procedură Fiscală, republicată,  de către:</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lastRenderedPageBreak/>
              <w:t>a) Organul fiscal competent din subordinea Direcțiilor Generale ale Finanțelor Publice, pentru obligațiile fiscale și sociale de plată către bugetul general consolidat al statului;</w:t>
            </w:r>
          </w:p>
          <w:p w:rsidR="00B07284" w:rsidRPr="00D312D7" w:rsidRDefault="00B07284" w:rsidP="001268C5">
            <w:pPr>
              <w:spacing w:after="0" w:line="240" w:lineRule="auto"/>
              <w:contextualSpacing/>
              <w:jc w:val="both"/>
              <w:rPr>
                <w:rFonts w:ascii="Times New Roman" w:hAnsi="Times New Roman"/>
                <w:noProof/>
                <w:sz w:val="24"/>
                <w:szCs w:val="24"/>
                <w:lang w:eastAsia="fr-FR" w:bidi="en-US"/>
              </w:rPr>
            </w:pPr>
            <w:r w:rsidRPr="00D312D7">
              <w:rPr>
                <w:rFonts w:ascii="Times New Roman" w:eastAsia="Times New Roman" w:hAnsi="Times New Roman"/>
                <w:sz w:val="24"/>
                <w:szCs w:val="24"/>
              </w:rPr>
              <w:t xml:space="preserve">b) Autoritățile administrației publice locale, în raza cărora își au sediul social și puncte de lucru (după caz), pentru obligațiile de plată către bugetul local (numai în cazul în care solicitantul este proprietar asupra imobilelor). Aceste certificate trebuie să </w:t>
            </w:r>
            <w:r w:rsidRPr="00D312D7">
              <w:rPr>
                <w:rFonts w:ascii="Times New Roman" w:eastAsia="Times New Roman" w:hAnsi="Times New Roman"/>
                <w:noProof/>
                <w:sz w:val="24"/>
                <w:szCs w:val="24"/>
                <w:lang w:eastAsia="fr-FR" w:bidi="en-US"/>
              </w:rPr>
              <w:t xml:space="preserve"> menţioneze clar lipsa datoriilor (prin menţiunea „nu are datorii fiscale, sociale sau locale” sau bararea rubricii în care ar trebui să fie menţionate</w:t>
            </w:r>
            <w:r w:rsidRPr="00D312D7">
              <w:rPr>
                <w:rFonts w:ascii="Times New Roman" w:hAnsi="Times New Roman"/>
                <w:noProof/>
                <w:sz w:val="24"/>
                <w:szCs w:val="24"/>
                <w:lang w:eastAsia="fr-FR" w:bidi="en-US"/>
              </w:rPr>
              <w:t>).</w:t>
            </w:r>
          </w:p>
          <w:p w:rsidR="00B07284" w:rsidRPr="00D312D7" w:rsidRDefault="00B07284" w:rsidP="001268C5">
            <w:pPr>
              <w:tabs>
                <w:tab w:val="center" w:pos="4536"/>
                <w:tab w:val="right" w:pos="9072"/>
              </w:tabs>
              <w:spacing w:after="0" w:line="240" w:lineRule="auto"/>
              <w:contextualSpacing/>
              <w:jc w:val="both"/>
              <w:rPr>
                <w:rFonts w:ascii="Times New Roman" w:eastAsia="Times New Roman" w:hAnsi="Times New Roman"/>
                <w:sz w:val="24"/>
                <w:szCs w:val="24"/>
                <w:lang w:eastAsia="fr-FR"/>
              </w:rPr>
            </w:pPr>
          </w:p>
          <w:p w:rsidR="00B07284" w:rsidRPr="00D312D7" w:rsidRDefault="00B07284" w:rsidP="001268C5">
            <w:pPr>
              <w:tabs>
                <w:tab w:val="center" w:pos="4536"/>
                <w:tab w:val="right" w:pos="9072"/>
              </w:tabs>
              <w:spacing w:after="0" w:line="240" w:lineRule="auto"/>
              <w:contextualSpacing/>
              <w:jc w:val="both"/>
              <w:rPr>
                <w:rFonts w:ascii="Times New Roman" w:eastAsia="Times New Roman" w:hAnsi="Times New Roman"/>
                <w:sz w:val="24"/>
                <w:szCs w:val="24"/>
                <w:lang w:eastAsia="fr-FR"/>
              </w:rPr>
            </w:pPr>
            <w:r w:rsidRPr="00D312D7">
              <w:rPr>
                <w:rFonts w:ascii="Times New Roman" w:eastAsia="Times New Roman" w:hAnsi="Times New Roman"/>
                <w:sz w:val="24"/>
                <w:szCs w:val="24"/>
                <w:lang w:eastAsia="fr-FR"/>
              </w:rPr>
              <w:t>Decizia de rambursare aprobată a sumelor negative solicitate la rambursare prin deconturile de TVA și/sau alte documente aprobate pentru soluționarea cererilor de restituire.</w:t>
            </w:r>
          </w:p>
          <w:p w:rsidR="00B07284" w:rsidRPr="00D312D7" w:rsidRDefault="00B07284" w:rsidP="001268C5">
            <w:pPr>
              <w:tabs>
                <w:tab w:val="center" w:pos="4536"/>
                <w:tab w:val="right" w:pos="9072"/>
              </w:tabs>
              <w:spacing w:after="0" w:line="240" w:lineRule="auto"/>
              <w:contextualSpacing/>
              <w:jc w:val="both"/>
              <w:rPr>
                <w:rFonts w:ascii="Times New Roman" w:eastAsia="Times New Roman" w:hAnsi="Times New Roman"/>
                <w:sz w:val="24"/>
                <w:szCs w:val="24"/>
                <w:lang w:eastAsia="fr-FR"/>
              </w:rPr>
            </w:pPr>
            <w:r w:rsidRPr="00D312D7">
              <w:rPr>
                <w:rFonts w:ascii="Times New Roman" w:eastAsia="Times New Roman" w:hAnsi="Times New Roman"/>
                <w:sz w:val="24"/>
                <w:szCs w:val="24"/>
                <w:lang w:eastAsia="fr-FR"/>
              </w:rPr>
              <w:t>Graficul de eșalonare a datoriilor, în cazul în care această eșalonare a fost acordată.</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6030" w:type="dxa"/>
            <w:tcBorders>
              <w:top w:val="single" w:sz="4" w:space="0" w:color="000000"/>
              <w:left w:val="single" w:sz="4" w:space="0" w:color="000000"/>
              <w:bottom w:val="single" w:sz="4" w:space="0" w:color="000000"/>
              <w:right w:val="single" w:sz="4" w:space="0" w:color="000000"/>
            </w:tcBorders>
            <w:shd w:val="clear" w:color="auto" w:fill="auto"/>
            <w:hideMark/>
          </w:tcPr>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Document de la bancă/trezorerie cu datele de identificare ale trezoreriei /băncii și ale contului aferent proiectului FEADR (denumirea, adresa trezoreriei/băncii, codul IBAN al contului în care se derulează operațiunile cu AFIR).</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rPr>
            </w:pPr>
            <w:r>
              <w:rPr>
                <w:rFonts w:ascii="Times New Roman" w:hAnsi="Times New Roman"/>
                <w:sz w:val="24"/>
                <w:szCs w:val="24"/>
              </w:rPr>
              <w:t>7</w:t>
            </w:r>
          </w:p>
        </w:tc>
        <w:tc>
          <w:tcPr>
            <w:tcW w:w="6030" w:type="dxa"/>
            <w:tcBorders>
              <w:top w:val="single" w:sz="4" w:space="0" w:color="000000"/>
              <w:left w:val="single" w:sz="4" w:space="0" w:color="000000"/>
              <w:bottom w:val="single" w:sz="4" w:space="0" w:color="000000"/>
              <w:right w:val="single" w:sz="4" w:space="0" w:color="000000"/>
            </w:tcBorders>
            <w:shd w:val="clear" w:color="auto" w:fill="auto"/>
            <w:hideMark/>
          </w:tcPr>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Oferte conforme - documente obligatorii care trebuie avute în vedere la stabilirea rezonabilității prețurilor. Acestea trebuie să aibă cel puțin următoarele caracteristici:</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t>Să fie datate, personalizate și semnate;</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t>Să conțină detalierea unor specificații tehnice minimale;</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w:t>
            </w:r>
            <w:r w:rsidRPr="00D312D7">
              <w:rPr>
                <w:rFonts w:ascii="Times New Roman" w:hAnsi="Times New Roman"/>
                <w:sz w:val="24"/>
                <w:szCs w:val="24"/>
              </w:rPr>
              <w:tab/>
              <w:t>Să conţină preţul de achiziţie, defalcat pe categorii de bunuri/servicii.</w:t>
            </w:r>
          </w:p>
          <w:p w:rsidR="00B07284" w:rsidRPr="00D312D7" w:rsidRDefault="00B07284"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rPr>
            </w:pPr>
            <w:r>
              <w:rPr>
                <w:rFonts w:ascii="Times New Roman" w:hAnsi="Times New Roman"/>
                <w:sz w:val="24"/>
                <w:szCs w:val="24"/>
              </w:rPr>
              <w:t>8</w:t>
            </w:r>
          </w:p>
        </w:tc>
        <w:tc>
          <w:tcPr>
            <w:tcW w:w="6030" w:type="dxa"/>
            <w:tcBorders>
              <w:top w:val="single" w:sz="4" w:space="0" w:color="000000"/>
              <w:left w:val="single" w:sz="4" w:space="0" w:color="000000"/>
              <w:bottom w:val="single" w:sz="4" w:space="0" w:color="000000"/>
              <w:right w:val="single" w:sz="4" w:space="0" w:color="000000"/>
            </w:tcBorders>
            <w:shd w:val="clear" w:color="auto" w:fill="auto"/>
            <w:hideMark/>
          </w:tcPr>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Documente care să demonstreze asigurarea cofinanțării de către beneficiar</w:t>
            </w:r>
            <w:r w:rsidRPr="00D312D7">
              <w:rPr>
                <w:rFonts w:ascii="Times New Roman" w:hAnsi="Times New Roman"/>
                <w:sz w:val="24"/>
                <w:szCs w:val="24"/>
                <w:vertAlign w:val="superscript"/>
              </w:rPr>
              <w:t>*</w:t>
            </w:r>
            <w:r w:rsidRPr="00D312D7">
              <w:rPr>
                <w:rFonts w:ascii="Times New Roman" w:hAnsi="Times New Roman"/>
                <w:sz w:val="24"/>
                <w:szCs w:val="24"/>
              </w:rPr>
              <w:t xml:space="preserve">: </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a) extras de cont bancar vizat şi datat de bancă cu cel mult cinci zile lucrătoare înainte de data depunerii cererii de finanţare, în cazul cofinanţării prin surse proprii (autofinanţare) sau prin certificate de depozit nominative şi dematerializate, cu o scadenţă mai mică sau egală cu trei luni faţă de data închiderii licitaţiei de proiecte;</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sau</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b) extras de cont bancar vizat şi datat de bancă cu cel mult cinci zile lucrătoare înainte de data depunerii cererii de finanţare, în cazul existenței unor surse de cofinanţare de </w:t>
            </w:r>
            <w:r w:rsidRPr="00D312D7">
              <w:rPr>
                <w:rFonts w:ascii="Times New Roman" w:hAnsi="Times New Roman"/>
                <w:sz w:val="24"/>
                <w:szCs w:val="24"/>
              </w:rPr>
              <w:lastRenderedPageBreak/>
              <w:t>tipul: granturi, sponsorizări, donaţii, însoţit de un document care să ateste sursa respectivă, emis de organizaţia care a acordat-o;</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sau</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 extras de cont bancar şi Formularul de achiziţie titluri de stat, emise şi vizate de bancă, în cazul cofinanţării prin titluri de stat cu o scadenţă mai mică sau egală de trei luni faţă de data închiderii licitaţiei de proiecte;</w:t>
            </w:r>
          </w:p>
          <w:p w:rsidR="00B07284" w:rsidRPr="00D312D7" w:rsidRDefault="00B07284" w:rsidP="001268C5">
            <w:pPr>
              <w:spacing w:after="0" w:line="240" w:lineRule="auto"/>
              <w:contextualSpacing/>
              <w:jc w:val="both"/>
              <w:rPr>
                <w:rFonts w:ascii="Times New Roman" w:hAnsi="Times New Roman"/>
                <w:sz w:val="24"/>
                <w:szCs w:val="24"/>
              </w:rPr>
            </w:pP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Extrasul de cont va fi obligatoriu însoțit de </w:t>
            </w:r>
            <w:r w:rsidRPr="00D312D7">
              <w:rPr>
                <w:rFonts w:ascii="Times New Roman" w:hAnsi="Times New Roman"/>
                <w:b/>
                <w:sz w:val="24"/>
                <w:szCs w:val="24"/>
              </w:rPr>
              <w:t>Angajamentul</w:t>
            </w:r>
            <w:r w:rsidRPr="00D312D7">
              <w:rPr>
                <w:rFonts w:ascii="Times New Roman" w:hAnsi="Times New Roman"/>
                <w:sz w:val="24"/>
                <w:szCs w:val="24"/>
              </w:rPr>
              <w:t xml:space="preserve"> responsabilului legal al proiectului că nu va utiliza în alte scopuri 50% din cofinanțarea privată.</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Extrasele de cont bancar trebuie eliberate de la bănci de pe teritoriul României.</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sau</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d) extrasul liniei de credit datat cu cel mult cinci zile lucrătoare faţă de data depunerii cererii de finanţare şi Contractul de credit vizat de bancă, în cazul cofinanţării prin linie de credit cu o valabilitate de un an faţă de data lansării licitaţiei de proiecte, deschis la o bancă; </w:t>
            </w:r>
          </w:p>
          <w:p w:rsidR="00B07284" w:rsidRPr="00D312D7" w:rsidRDefault="00B07284" w:rsidP="001268C5">
            <w:pPr>
              <w:spacing w:after="0" w:line="240" w:lineRule="auto"/>
              <w:contextualSpacing/>
              <w:jc w:val="both"/>
              <w:rPr>
                <w:rFonts w:ascii="Times New Roman" w:hAnsi="Times New Roman"/>
                <w:sz w:val="24"/>
                <w:szCs w:val="24"/>
              </w:rPr>
            </w:pP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eastAsia="Times New Roman" w:hAnsi="Times New Roman"/>
                <w:sz w:val="24"/>
                <w:szCs w:val="24"/>
              </w:rPr>
              <w:t xml:space="preserve"> *exceptând solicitanții care s-au angajat prin declarație pe proprie răspundere, la depunerea cererii de finanțare, că vor prezenta dovada cofinanțării private la data semnării contractului. </w:t>
            </w:r>
            <w:r w:rsidRPr="00D312D7">
              <w:rPr>
                <w:rFonts w:ascii="Times New Roman" w:hAnsi="Times New Roman"/>
                <w:sz w:val="24"/>
                <w:szCs w:val="24"/>
              </w:rPr>
              <w:t>Nu se depun în cazul finanțării publice de 100%.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rPr>
            </w:pPr>
            <w:r>
              <w:rPr>
                <w:rFonts w:ascii="Times New Roman" w:hAnsi="Times New Roman"/>
                <w:sz w:val="24"/>
                <w:szCs w:val="24"/>
              </w:rPr>
              <w:t>9</w:t>
            </w:r>
          </w:p>
        </w:tc>
        <w:tc>
          <w:tcPr>
            <w:tcW w:w="6030" w:type="dxa"/>
            <w:tcBorders>
              <w:top w:val="single" w:sz="4" w:space="0" w:color="000000"/>
              <w:left w:val="single" w:sz="4" w:space="0" w:color="000000"/>
              <w:bottom w:val="single" w:sz="4" w:space="0" w:color="000000"/>
              <w:right w:val="single" w:sz="4" w:space="0" w:color="000000"/>
            </w:tcBorders>
            <w:shd w:val="clear" w:color="auto" w:fill="auto"/>
            <w:hideMark/>
          </w:tcPr>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Certificat constatator emis conform legislației naționale în vigoare, din care să rezulte faptul că solicitantul nu se află în proces de lichidare sau faliment. </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 se depune în cazul solicitanților înființați în baza OG nr.26/2000 cu privire la asociații și fundații.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rPr>
            </w:pPr>
            <w:r>
              <w:rPr>
                <w:rFonts w:ascii="Times New Roman" w:hAnsi="Times New Roman"/>
                <w:sz w:val="24"/>
                <w:szCs w:val="24"/>
              </w:rPr>
              <w:t>10</w:t>
            </w:r>
          </w:p>
        </w:tc>
        <w:tc>
          <w:tcPr>
            <w:tcW w:w="6030" w:type="dxa"/>
            <w:tcBorders>
              <w:top w:val="single" w:sz="4" w:space="0" w:color="000000"/>
              <w:left w:val="single" w:sz="4" w:space="0" w:color="000000"/>
              <w:bottom w:val="single" w:sz="4" w:space="0" w:color="000000"/>
              <w:right w:val="single" w:sz="4" w:space="0" w:color="000000"/>
            </w:tcBorders>
            <w:shd w:val="clear" w:color="auto" w:fill="auto"/>
            <w:hideMark/>
          </w:tcPr>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Copia actului de identitate a reprezentantului legal*.</w:t>
            </w:r>
          </w:p>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*Se acceptă inclusiv versiunea scanată, conform prevederilor Ordonanței de Urgență nr. 41/2016.</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rPr>
            </w:pPr>
            <w:r>
              <w:rPr>
                <w:rFonts w:ascii="Times New Roman" w:hAnsi="Times New Roman"/>
                <w:sz w:val="24"/>
                <w:szCs w:val="24"/>
              </w:rPr>
              <w:t>11</w:t>
            </w:r>
          </w:p>
        </w:tc>
        <w:tc>
          <w:tcPr>
            <w:tcW w:w="6030" w:type="dxa"/>
            <w:tcBorders>
              <w:top w:val="single" w:sz="4" w:space="0" w:color="000000"/>
              <w:left w:val="single" w:sz="4" w:space="0" w:color="000000"/>
              <w:bottom w:val="single" w:sz="4" w:space="0" w:color="000000"/>
              <w:right w:val="single" w:sz="4" w:space="0" w:color="000000"/>
            </w:tcBorders>
            <w:shd w:val="clear" w:color="auto" w:fill="auto"/>
            <w:hideMark/>
          </w:tcPr>
          <w:p w:rsidR="00B07284" w:rsidRPr="00D312D7" w:rsidRDefault="00B07284"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Contract/angajament cu primăria, școala, căminul cultural, muzeul/muzeele din localitatea respectivă privind promovarea moștenirii culturale a comunei (este obligatoriu numai pentru proiectele prin care se finanțează studii/ monografii).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12</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r w:rsidRPr="00D312D7">
              <w:rPr>
                <w:rFonts w:ascii="Times New Roman" w:hAnsi="Times New Roman"/>
                <w:sz w:val="24"/>
                <w:szCs w:val="24"/>
                <w:lang w:val="en-US"/>
              </w:rPr>
              <w:t xml:space="preserve">Program de promovare (care include planul de informare defalcat pe acțiuni, mijloace, perioade și activități de promovare cu rezultate scontate pentru proiectul depus)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13</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r w:rsidRPr="00D312D7">
              <w:rPr>
                <w:rFonts w:ascii="Times New Roman" w:hAnsi="Times New Roman"/>
                <w:sz w:val="24"/>
                <w:szCs w:val="24"/>
                <w:lang w:val="en-US"/>
              </w:rPr>
              <w:t xml:space="preserve">Document din care să reiasă că solicitantul (fermierul/grupul de fermieri care în anul anterior de plată a/au beneficiat de plăți directe care depășesc cuantumul de 5.000 euro) este înregistrat la Oficiul Național al Registrului Comerțului </w:t>
            </w:r>
            <w:r w:rsidRPr="00D312D7">
              <w:rPr>
                <w:rFonts w:ascii="Times New Roman" w:hAnsi="Times New Roman"/>
                <w:sz w:val="24"/>
                <w:szCs w:val="24"/>
                <w:lang w:val="en-US"/>
              </w:rPr>
              <w:lastRenderedPageBreak/>
              <w:t xml:space="preserve">(prezintă cod CAEN din care rezultă activitatea agricolă) sau Actul normativ de înființare/actul constitutiv/statutul, din care să reiasă activitatea agricolă.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14</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r w:rsidRPr="00D312D7">
              <w:rPr>
                <w:rFonts w:ascii="Times New Roman" w:hAnsi="Times New Roman"/>
                <w:sz w:val="24"/>
                <w:szCs w:val="24"/>
                <w:lang w:val="en-US"/>
              </w:rPr>
              <w:t>Documente care atestă dreptul de proprietate/folosință (contract de concesionare/comodat/închiriere/administrație) pentru exploatația agricolă*</w:t>
            </w:r>
          </w:p>
          <w:p w:rsidR="00B07284" w:rsidRPr="00D312D7" w:rsidRDefault="00B07284" w:rsidP="001268C5">
            <w:pPr>
              <w:spacing w:after="0" w:line="240" w:lineRule="auto"/>
              <w:contextualSpacing/>
              <w:jc w:val="both"/>
              <w:rPr>
                <w:rFonts w:ascii="Times New Roman" w:hAnsi="Times New Roman"/>
                <w:sz w:val="24"/>
                <w:szCs w:val="24"/>
                <w:lang w:val="en-US"/>
              </w:rPr>
            </w:pPr>
            <w:r w:rsidRPr="00D312D7">
              <w:rPr>
                <w:rFonts w:ascii="Times New Roman" w:hAnsi="Times New Roman"/>
                <w:sz w:val="24"/>
                <w:szCs w:val="24"/>
                <w:lang w:val="en-US"/>
              </w:rPr>
              <w:t>*În situaţia în care primăriile nu pot elibera copia Registrului agricol cu situaţia curentă, se va depune copia ultimei înregistrari a registrului agricol însoţită de adeverinţă emisă de primărie privind situaţia curentă.</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r>
      <w:tr w:rsidR="00B07284" w:rsidRPr="00D312D7" w:rsidTr="00B07284">
        <w:tc>
          <w:tcPr>
            <w:tcW w:w="828" w:type="dxa"/>
            <w:tcBorders>
              <w:top w:val="single" w:sz="4" w:space="0" w:color="000000"/>
              <w:left w:val="single" w:sz="4" w:space="0" w:color="000000"/>
              <w:bottom w:val="single" w:sz="4" w:space="0" w:color="000000"/>
              <w:right w:val="single" w:sz="4" w:space="0" w:color="000000"/>
            </w:tcBorders>
          </w:tcPr>
          <w:p w:rsidR="00B07284" w:rsidRPr="00D312D7" w:rsidRDefault="00B07284" w:rsidP="001268C5">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15</w:t>
            </w:r>
          </w:p>
        </w:tc>
        <w:tc>
          <w:tcPr>
            <w:tcW w:w="603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r w:rsidRPr="00D312D7">
              <w:rPr>
                <w:rFonts w:ascii="Times New Roman" w:hAnsi="Times New Roman"/>
                <w:sz w:val="24"/>
                <w:szCs w:val="24"/>
                <w:lang w:val="en-US"/>
              </w:rPr>
              <w:t>Alte documente justificative, după caz</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B07284" w:rsidRPr="00D312D7" w:rsidRDefault="00B07284" w:rsidP="001268C5">
            <w:pPr>
              <w:spacing w:after="0" w:line="240" w:lineRule="auto"/>
              <w:contextualSpacing/>
              <w:jc w:val="both"/>
              <w:rPr>
                <w:rFonts w:ascii="Times New Roman" w:hAnsi="Times New Roman"/>
                <w:sz w:val="24"/>
                <w:szCs w:val="24"/>
                <w:lang w:val="en-US"/>
              </w:rPr>
            </w:pPr>
          </w:p>
        </w:tc>
      </w:tr>
    </w:tbl>
    <w:p w:rsidR="00D312D7" w:rsidRPr="00D312D7" w:rsidRDefault="00D312D7" w:rsidP="00D312D7">
      <w:pPr>
        <w:spacing w:after="0" w:line="240" w:lineRule="auto"/>
        <w:contextualSpacing/>
        <w:jc w:val="both"/>
        <w:rPr>
          <w:rFonts w:ascii="Times New Roman" w:hAnsi="Times New Roman"/>
          <w:sz w:val="24"/>
          <w:szCs w:val="24"/>
        </w:rPr>
      </w:pPr>
    </w:p>
    <w:p w:rsidR="00D312D7" w:rsidRPr="00D312D7" w:rsidRDefault="00D312D7" w:rsidP="00F2110A">
      <w:pPr>
        <w:pStyle w:val="Heading1"/>
        <w:rPr>
          <w:rFonts w:ascii="Times New Roman" w:hAnsi="Times New Roman"/>
          <w:b w:val="0"/>
          <w:sz w:val="24"/>
          <w:szCs w:val="24"/>
        </w:rPr>
      </w:pPr>
      <w:bookmarkStart w:id="12" w:name="_Toc493666749"/>
      <w:r w:rsidRPr="00D312D7">
        <w:rPr>
          <w:rFonts w:ascii="Times New Roman" w:hAnsi="Times New Roman"/>
          <w:sz w:val="24"/>
          <w:szCs w:val="24"/>
        </w:rPr>
        <w:t>F. INDICATORI DE MONITORIZARE</w:t>
      </w:r>
      <w:bookmarkEnd w:id="12"/>
    </w:p>
    <w:p w:rsidR="00D312D7" w:rsidRPr="00D312D7" w:rsidRDefault="00D312D7" w:rsidP="00D312D7">
      <w:pPr>
        <w:spacing w:after="0" w:line="240" w:lineRule="auto"/>
        <w:contextualSpacing/>
        <w:jc w:val="both"/>
        <w:rPr>
          <w:rFonts w:ascii="Times New Roman" w:hAnsi="Times New Roman"/>
          <w:sz w:val="24"/>
          <w:szCs w:val="24"/>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530"/>
        <w:gridCol w:w="928"/>
        <w:gridCol w:w="1125"/>
        <w:gridCol w:w="1547"/>
        <w:gridCol w:w="2430"/>
        <w:gridCol w:w="1260"/>
      </w:tblGrid>
      <w:tr w:rsidR="00D312D7" w:rsidRPr="00D312D7" w:rsidTr="00F00106">
        <w:tc>
          <w:tcPr>
            <w:tcW w:w="1458" w:type="dxa"/>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Domeniul de intervenție principal (conform fișei măsurii din SDL)</w:t>
            </w:r>
          </w:p>
        </w:tc>
        <w:tc>
          <w:tcPr>
            <w:tcW w:w="3583" w:type="dxa"/>
            <w:gridSpan w:val="3"/>
            <w:shd w:val="clear" w:color="auto" w:fill="auto"/>
          </w:tcPr>
          <w:p w:rsidR="00D312D7" w:rsidRPr="00D312D7" w:rsidRDefault="00D312D7" w:rsidP="001268C5">
            <w:pPr>
              <w:spacing w:after="0" w:line="240" w:lineRule="auto"/>
              <w:contextualSpacing/>
              <w:jc w:val="center"/>
              <w:rPr>
                <w:rFonts w:ascii="Times New Roman" w:hAnsi="Times New Roman"/>
                <w:sz w:val="24"/>
                <w:szCs w:val="24"/>
              </w:rPr>
            </w:pPr>
            <w:r w:rsidRPr="00D312D7">
              <w:rPr>
                <w:rFonts w:ascii="Times New Roman" w:hAnsi="Times New Roman"/>
                <w:sz w:val="24"/>
                <w:szCs w:val="24"/>
              </w:rPr>
              <w:t>Indicatori de monitorizare</w:t>
            </w:r>
          </w:p>
        </w:tc>
        <w:tc>
          <w:tcPr>
            <w:tcW w:w="1547" w:type="dxa"/>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Domeniul/ile de intervenție secundar/e (dacă este cazul)</w:t>
            </w:r>
          </w:p>
        </w:tc>
        <w:tc>
          <w:tcPr>
            <w:tcW w:w="3690" w:type="dxa"/>
            <w:gridSpan w:val="2"/>
            <w:shd w:val="clear" w:color="auto" w:fill="auto"/>
          </w:tcPr>
          <w:p w:rsidR="00D312D7" w:rsidRPr="00D312D7" w:rsidRDefault="00D312D7" w:rsidP="001268C5">
            <w:pPr>
              <w:spacing w:after="0" w:line="240" w:lineRule="auto"/>
              <w:contextualSpacing/>
              <w:jc w:val="center"/>
              <w:rPr>
                <w:rFonts w:ascii="Times New Roman" w:hAnsi="Times New Roman"/>
                <w:sz w:val="24"/>
                <w:szCs w:val="24"/>
              </w:rPr>
            </w:pPr>
            <w:r w:rsidRPr="00D312D7">
              <w:rPr>
                <w:rFonts w:ascii="Times New Roman" w:hAnsi="Times New Roman"/>
                <w:sz w:val="24"/>
                <w:szCs w:val="24"/>
              </w:rPr>
              <w:t>Indicatori de monitorizare</w:t>
            </w:r>
          </w:p>
        </w:tc>
      </w:tr>
      <w:tr w:rsidR="00D312D7" w:rsidRPr="00D312D7" w:rsidTr="00F00106">
        <w:tc>
          <w:tcPr>
            <w:tcW w:w="1458"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p>
        </w:tc>
        <w:tc>
          <w:tcPr>
            <w:tcW w:w="2458" w:type="dxa"/>
            <w:gridSpan w:val="2"/>
            <w:shd w:val="clear" w:color="auto" w:fill="auto"/>
          </w:tcPr>
          <w:p w:rsidR="00D312D7" w:rsidRPr="00D312D7" w:rsidRDefault="00D312D7" w:rsidP="001268C5">
            <w:pPr>
              <w:spacing w:after="0" w:line="240" w:lineRule="auto"/>
              <w:contextualSpacing/>
              <w:jc w:val="both"/>
              <w:rPr>
                <w:rFonts w:ascii="Times New Roman" w:eastAsia="Times New Roman" w:hAnsi="Times New Roman"/>
                <w:b/>
                <w:noProof/>
                <w:color w:val="000000"/>
                <w:sz w:val="24"/>
                <w:szCs w:val="24"/>
              </w:rPr>
            </w:pPr>
            <w:r w:rsidRPr="00D312D7">
              <w:rPr>
                <w:rFonts w:ascii="Times New Roman" w:eastAsia="Times New Roman" w:hAnsi="Times New Roman"/>
                <w:b/>
                <w:noProof/>
                <w:color w:val="000000"/>
                <w:sz w:val="24"/>
                <w:szCs w:val="24"/>
              </w:rPr>
              <w:t xml:space="preserve">Cheltuială publică totală </w:t>
            </w:r>
            <w:r w:rsidRPr="00D312D7">
              <w:rPr>
                <w:rFonts w:ascii="Times New Roman" w:eastAsia="Times New Roman" w:hAnsi="Times New Roman"/>
                <w:b/>
                <w:i/>
                <w:noProof/>
                <w:color w:val="000000"/>
                <w:sz w:val="24"/>
                <w:szCs w:val="24"/>
              </w:rPr>
              <w:t>(obligatoriu)</w:t>
            </w:r>
          </w:p>
        </w:tc>
        <w:tc>
          <w:tcPr>
            <w:tcW w:w="1125" w:type="dxa"/>
            <w:shd w:val="clear" w:color="auto" w:fill="auto"/>
          </w:tcPr>
          <w:p w:rsidR="00D312D7" w:rsidRPr="00F00106" w:rsidRDefault="000B5D7F" w:rsidP="001268C5">
            <w:pPr>
              <w:spacing w:after="0" w:line="240" w:lineRule="auto"/>
              <w:contextualSpacing/>
              <w:jc w:val="both"/>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4</w:t>
            </w:r>
            <w:r w:rsidR="00F00106" w:rsidRPr="00F00106">
              <w:rPr>
                <w:rFonts w:ascii="Times New Roman" w:eastAsia="Times New Roman" w:hAnsi="Times New Roman"/>
                <w:noProof/>
                <w:color w:val="FF0000"/>
                <w:sz w:val="24"/>
                <w:szCs w:val="24"/>
              </w:rPr>
              <w:t>0000</w:t>
            </w:r>
          </w:p>
        </w:tc>
        <w:tc>
          <w:tcPr>
            <w:tcW w:w="1547"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1B</w:t>
            </w:r>
          </w:p>
        </w:tc>
        <w:tc>
          <w:tcPr>
            <w:tcW w:w="243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hAnsi="Times New Roman"/>
                <w:sz w:val="24"/>
                <w:szCs w:val="24"/>
              </w:rPr>
              <w:t>Numărul total de operațiuni de cooperare sprijinite în cadrul măsurii de cooperare (art.35 din Reg. (UE) nr. 1305/2013)</w:t>
            </w:r>
          </w:p>
        </w:tc>
        <w:tc>
          <w:tcPr>
            <w:tcW w:w="1260" w:type="dxa"/>
            <w:shd w:val="clear" w:color="auto" w:fill="auto"/>
          </w:tcPr>
          <w:p w:rsidR="00D312D7" w:rsidRPr="00F00106" w:rsidRDefault="000B5D7F" w:rsidP="001268C5">
            <w:pPr>
              <w:spacing w:after="0" w:line="240" w:lineRule="auto"/>
              <w:contextualSpacing/>
              <w:jc w:val="both"/>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2</w:t>
            </w:r>
          </w:p>
        </w:tc>
      </w:tr>
      <w:tr w:rsidR="00D312D7" w:rsidRPr="00D312D7" w:rsidTr="00F00106">
        <w:trPr>
          <w:trHeight w:val="715"/>
        </w:trPr>
        <w:tc>
          <w:tcPr>
            <w:tcW w:w="1458" w:type="dxa"/>
            <w:vMerge w:val="restart"/>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p>
        </w:tc>
        <w:tc>
          <w:tcPr>
            <w:tcW w:w="1530" w:type="dxa"/>
            <w:vMerge w:val="restart"/>
            <w:shd w:val="clear" w:color="auto" w:fill="auto"/>
          </w:tcPr>
          <w:p w:rsidR="00D312D7" w:rsidRPr="00D312D7" w:rsidRDefault="00D312D7" w:rsidP="001268C5">
            <w:pPr>
              <w:spacing w:after="0" w:line="240" w:lineRule="auto"/>
              <w:contextualSpacing/>
              <w:jc w:val="both"/>
              <w:rPr>
                <w:rFonts w:ascii="Times New Roman" w:eastAsia="Times New Roman" w:hAnsi="Times New Roman"/>
                <w:b/>
                <w:noProof/>
                <w:color w:val="000000"/>
                <w:sz w:val="24"/>
                <w:szCs w:val="24"/>
                <w:lang w:val="en-US"/>
              </w:rPr>
            </w:pPr>
            <w:r w:rsidRPr="00D312D7">
              <w:rPr>
                <w:rFonts w:ascii="Times New Roman" w:eastAsia="Times New Roman" w:hAnsi="Times New Roman"/>
                <w:b/>
                <w:noProof/>
                <w:color w:val="000000"/>
                <w:sz w:val="24"/>
                <w:szCs w:val="24"/>
                <w:lang w:val="en-US"/>
              </w:rPr>
              <w:t xml:space="preserve">Numărul de locuri de muncă create </w:t>
            </w:r>
            <w:r w:rsidRPr="00D312D7">
              <w:rPr>
                <w:rFonts w:ascii="Times New Roman" w:eastAsia="Times New Roman" w:hAnsi="Times New Roman"/>
                <w:b/>
                <w:i/>
                <w:noProof/>
                <w:color w:val="000000"/>
                <w:sz w:val="24"/>
                <w:szCs w:val="24"/>
                <w:lang w:val="en-US"/>
              </w:rPr>
              <w:t>(obligatoriu)</w:t>
            </w:r>
          </w:p>
        </w:tc>
        <w:tc>
          <w:tcPr>
            <w:tcW w:w="928" w:type="dxa"/>
            <w:shd w:val="clear" w:color="auto" w:fill="auto"/>
            <w:vAlign w:val="center"/>
          </w:tcPr>
          <w:p w:rsidR="00D312D7" w:rsidRPr="00D312D7" w:rsidRDefault="00D312D7" w:rsidP="001268C5">
            <w:pPr>
              <w:spacing w:after="0" w:line="240" w:lineRule="auto"/>
              <w:contextualSpacing/>
              <w:jc w:val="center"/>
              <w:rPr>
                <w:rFonts w:ascii="Times New Roman" w:eastAsia="Times New Roman" w:hAnsi="Times New Roman"/>
                <w:b/>
                <w:noProof/>
                <w:color w:val="000000"/>
                <w:sz w:val="24"/>
                <w:szCs w:val="24"/>
              </w:rPr>
            </w:pPr>
            <w:r w:rsidRPr="00D312D7">
              <w:rPr>
                <w:rFonts w:ascii="Times New Roman" w:eastAsia="Times New Roman" w:hAnsi="Times New Roman"/>
                <w:b/>
                <w:noProof/>
                <w:color w:val="000000"/>
                <w:sz w:val="24"/>
                <w:szCs w:val="24"/>
                <w:lang w:val="en-US"/>
              </w:rPr>
              <w:t>bărbați</w:t>
            </w:r>
          </w:p>
        </w:tc>
        <w:tc>
          <w:tcPr>
            <w:tcW w:w="1125" w:type="dxa"/>
            <w:shd w:val="clear" w:color="auto" w:fill="auto"/>
          </w:tcPr>
          <w:p w:rsidR="00D312D7" w:rsidRPr="00D312D7" w:rsidRDefault="00F00106" w:rsidP="001268C5">
            <w:pPr>
              <w:spacing w:after="0" w:line="240" w:lineRule="auto"/>
              <w:contextualSpacing/>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Nu e cazul</w:t>
            </w:r>
          </w:p>
        </w:tc>
        <w:tc>
          <w:tcPr>
            <w:tcW w:w="1547" w:type="dxa"/>
            <w:vMerge w:val="restart"/>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1C</w:t>
            </w:r>
          </w:p>
        </w:tc>
        <w:tc>
          <w:tcPr>
            <w:tcW w:w="2430" w:type="dxa"/>
            <w:vMerge w:val="restart"/>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hAnsi="Times New Roman"/>
                <w:sz w:val="24"/>
                <w:szCs w:val="24"/>
              </w:rPr>
              <w:t>Numărul total al participanților instruiți</w:t>
            </w:r>
          </w:p>
        </w:tc>
        <w:tc>
          <w:tcPr>
            <w:tcW w:w="1260" w:type="dxa"/>
            <w:vMerge w:val="restart"/>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eastAsia="Times New Roman" w:hAnsi="Times New Roman"/>
                <w:noProof/>
                <w:color w:val="000000"/>
                <w:sz w:val="24"/>
                <w:szCs w:val="24"/>
              </w:rPr>
              <w:t>...............</w:t>
            </w:r>
          </w:p>
        </w:tc>
      </w:tr>
      <w:tr w:rsidR="00D312D7" w:rsidRPr="00D312D7" w:rsidTr="00F00106">
        <w:trPr>
          <w:trHeight w:val="452"/>
        </w:trPr>
        <w:tc>
          <w:tcPr>
            <w:tcW w:w="1458" w:type="dxa"/>
            <w:vMerge/>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lang w:val="en-US"/>
              </w:rPr>
            </w:pPr>
          </w:p>
        </w:tc>
        <w:tc>
          <w:tcPr>
            <w:tcW w:w="1530" w:type="dxa"/>
            <w:vMerge/>
            <w:shd w:val="clear" w:color="auto" w:fill="auto"/>
          </w:tcPr>
          <w:p w:rsidR="00D312D7" w:rsidRPr="00D312D7" w:rsidRDefault="00D312D7" w:rsidP="001268C5">
            <w:pPr>
              <w:spacing w:after="0" w:line="240" w:lineRule="auto"/>
              <w:contextualSpacing/>
              <w:jc w:val="both"/>
              <w:rPr>
                <w:rFonts w:ascii="Times New Roman" w:eastAsia="Times New Roman" w:hAnsi="Times New Roman"/>
                <w:b/>
                <w:noProof/>
                <w:color w:val="000000"/>
                <w:sz w:val="24"/>
                <w:szCs w:val="24"/>
                <w:lang w:val="en-US"/>
              </w:rPr>
            </w:pPr>
          </w:p>
        </w:tc>
        <w:tc>
          <w:tcPr>
            <w:tcW w:w="928" w:type="dxa"/>
            <w:shd w:val="clear" w:color="auto" w:fill="auto"/>
            <w:vAlign w:val="center"/>
          </w:tcPr>
          <w:p w:rsidR="00D312D7" w:rsidRPr="00D312D7" w:rsidRDefault="00D312D7" w:rsidP="001268C5">
            <w:pPr>
              <w:spacing w:after="0" w:line="240" w:lineRule="auto"/>
              <w:contextualSpacing/>
              <w:jc w:val="center"/>
              <w:rPr>
                <w:rFonts w:ascii="Times New Roman" w:eastAsia="Times New Roman" w:hAnsi="Times New Roman"/>
                <w:b/>
                <w:noProof/>
                <w:color w:val="000000"/>
                <w:sz w:val="24"/>
                <w:szCs w:val="24"/>
                <w:lang w:val="en-US"/>
              </w:rPr>
            </w:pPr>
            <w:r w:rsidRPr="00D312D7">
              <w:rPr>
                <w:rFonts w:ascii="Times New Roman" w:eastAsia="Times New Roman" w:hAnsi="Times New Roman"/>
                <w:b/>
                <w:noProof/>
                <w:color w:val="000000"/>
                <w:sz w:val="24"/>
                <w:szCs w:val="24"/>
                <w:lang w:val="en-US"/>
              </w:rPr>
              <w:t>femei</w:t>
            </w:r>
          </w:p>
        </w:tc>
        <w:tc>
          <w:tcPr>
            <w:tcW w:w="1125" w:type="dxa"/>
            <w:shd w:val="clear" w:color="auto" w:fill="auto"/>
          </w:tcPr>
          <w:p w:rsidR="00D312D7" w:rsidRPr="00D312D7" w:rsidRDefault="00F00106" w:rsidP="001268C5">
            <w:pPr>
              <w:spacing w:after="0" w:line="240" w:lineRule="auto"/>
              <w:contextualSpacing/>
              <w:jc w:val="both"/>
              <w:rPr>
                <w:rFonts w:ascii="Times New Roman" w:eastAsia="Times New Roman" w:hAnsi="Times New Roman"/>
                <w:noProof/>
                <w:color w:val="000000"/>
                <w:sz w:val="24"/>
                <w:szCs w:val="24"/>
                <w:lang w:val="en-US"/>
              </w:rPr>
            </w:pPr>
            <w:r>
              <w:rPr>
                <w:rFonts w:ascii="Times New Roman" w:eastAsia="Times New Roman" w:hAnsi="Times New Roman"/>
                <w:noProof/>
                <w:color w:val="000000"/>
                <w:sz w:val="24"/>
                <w:szCs w:val="24"/>
                <w:lang w:val="en-US"/>
              </w:rPr>
              <w:t>Nu e cazul</w:t>
            </w:r>
          </w:p>
        </w:tc>
        <w:tc>
          <w:tcPr>
            <w:tcW w:w="1547" w:type="dxa"/>
            <w:vMerge/>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lang w:val="en-US"/>
              </w:rPr>
            </w:pPr>
          </w:p>
        </w:tc>
        <w:tc>
          <w:tcPr>
            <w:tcW w:w="2430" w:type="dxa"/>
            <w:vMerge/>
            <w:shd w:val="clear" w:color="auto" w:fill="auto"/>
          </w:tcPr>
          <w:p w:rsidR="00D312D7" w:rsidRPr="00D312D7" w:rsidRDefault="00D312D7" w:rsidP="001268C5">
            <w:pPr>
              <w:spacing w:after="0" w:line="240" w:lineRule="auto"/>
              <w:contextualSpacing/>
              <w:jc w:val="both"/>
              <w:rPr>
                <w:rFonts w:ascii="Times New Roman" w:hAnsi="Times New Roman"/>
                <w:sz w:val="24"/>
                <w:szCs w:val="24"/>
                <w:lang w:val="en-US"/>
              </w:rPr>
            </w:pPr>
          </w:p>
        </w:tc>
        <w:tc>
          <w:tcPr>
            <w:tcW w:w="1260" w:type="dxa"/>
            <w:vMerge/>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lang w:val="en-US"/>
              </w:rPr>
            </w:pPr>
          </w:p>
        </w:tc>
      </w:tr>
      <w:tr w:rsidR="00D312D7" w:rsidRPr="00D312D7" w:rsidTr="00F00106">
        <w:tc>
          <w:tcPr>
            <w:tcW w:w="1458"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1B</w:t>
            </w:r>
          </w:p>
        </w:tc>
        <w:tc>
          <w:tcPr>
            <w:tcW w:w="2458" w:type="dxa"/>
            <w:gridSpan w:val="2"/>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hAnsi="Times New Roman"/>
                <w:sz w:val="24"/>
                <w:szCs w:val="24"/>
              </w:rPr>
              <w:t>Numărul total de operațiuni de cooperare sprijinite în cadrul măsurii de cooperare (art.35 din Reg. (UE) nr. 1305/2013)</w:t>
            </w:r>
          </w:p>
        </w:tc>
        <w:tc>
          <w:tcPr>
            <w:tcW w:w="1125" w:type="dxa"/>
            <w:shd w:val="clear" w:color="auto" w:fill="auto"/>
          </w:tcPr>
          <w:p w:rsidR="00D312D7" w:rsidRPr="00D312D7" w:rsidRDefault="00F00106" w:rsidP="00F00106">
            <w:pPr>
              <w:spacing w:after="0" w:line="240" w:lineRule="auto"/>
              <w:contextualSpacing/>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3</w:t>
            </w:r>
          </w:p>
        </w:tc>
        <w:tc>
          <w:tcPr>
            <w:tcW w:w="1547"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3A, 3B</w:t>
            </w:r>
          </w:p>
        </w:tc>
        <w:tc>
          <w:tcPr>
            <w:tcW w:w="243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sz w:val="24"/>
                <w:szCs w:val="24"/>
              </w:rPr>
              <w:t>Numărul de exploatații agricole care primesc sprijin pentru participarea la sistemele de calitate, la piețele locale și la circuitele de aprovizionare scurte, precum și la grupuri/organizații de producători</w:t>
            </w:r>
          </w:p>
        </w:tc>
        <w:tc>
          <w:tcPr>
            <w:tcW w:w="126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color w:val="000000"/>
                <w:sz w:val="24"/>
                <w:szCs w:val="24"/>
              </w:rPr>
              <w:t>...............</w:t>
            </w:r>
          </w:p>
        </w:tc>
      </w:tr>
      <w:tr w:rsidR="00D312D7" w:rsidRPr="00D312D7" w:rsidTr="00F00106">
        <w:tc>
          <w:tcPr>
            <w:tcW w:w="1458"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lastRenderedPageBreak/>
              <w:t>1C</w:t>
            </w:r>
          </w:p>
        </w:tc>
        <w:tc>
          <w:tcPr>
            <w:tcW w:w="2458" w:type="dxa"/>
            <w:gridSpan w:val="2"/>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hAnsi="Times New Roman"/>
                <w:sz w:val="24"/>
                <w:szCs w:val="24"/>
              </w:rPr>
              <w:t>Numărul total al participanților instruiți</w:t>
            </w:r>
          </w:p>
        </w:tc>
        <w:tc>
          <w:tcPr>
            <w:tcW w:w="1125"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eastAsia="Times New Roman" w:hAnsi="Times New Roman"/>
                <w:noProof/>
                <w:color w:val="000000"/>
                <w:sz w:val="24"/>
                <w:szCs w:val="24"/>
              </w:rPr>
              <w:t>...............</w:t>
            </w:r>
          </w:p>
        </w:tc>
        <w:tc>
          <w:tcPr>
            <w:tcW w:w="1547"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Se va corela cu fișa măsurii din SDL</w:t>
            </w:r>
          </w:p>
        </w:tc>
        <w:tc>
          <w:tcPr>
            <w:tcW w:w="243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sz w:val="24"/>
                <w:szCs w:val="24"/>
              </w:rPr>
              <w:t xml:space="preserve">Alți indicatori specifici teritoriului </w:t>
            </w:r>
            <w:r w:rsidRPr="00D312D7">
              <w:rPr>
                <w:rFonts w:ascii="Times New Roman" w:eastAsia="Times New Roman" w:hAnsi="Times New Roman"/>
                <w:i/>
                <w:noProof/>
                <w:sz w:val="24"/>
                <w:szCs w:val="24"/>
              </w:rPr>
              <w:t>(dacă este cazul)</w:t>
            </w:r>
          </w:p>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eastAsia="Times New Roman" w:hAnsi="Times New Roman"/>
                <w:noProof/>
                <w:color w:val="000000"/>
                <w:sz w:val="24"/>
                <w:szCs w:val="24"/>
              </w:rPr>
              <w:t>...............</w:t>
            </w:r>
          </w:p>
          <w:p w:rsidR="00D312D7" w:rsidRPr="00D312D7" w:rsidRDefault="00D312D7" w:rsidP="001268C5">
            <w:pPr>
              <w:spacing w:after="0" w:line="240" w:lineRule="auto"/>
              <w:contextualSpacing/>
              <w:jc w:val="both"/>
              <w:rPr>
                <w:rFonts w:ascii="Times New Roman" w:eastAsia="Times New Roman" w:hAnsi="Times New Roman"/>
                <w:noProof/>
                <w:color w:val="000000"/>
                <w:sz w:val="24"/>
                <w:szCs w:val="24"/>
              </w:rPr>
            </w:pPr>
            <w:r w:rsidRPr="00D312D7">
              <w:rPr>
                <w:rFonts w:ascii="Times New Roman" w:eastAsia="Times New Roman" w:hAnsi="Times New Roman"/>
                <w:noProof/>
                <w:color w:val="000000"/>
                <w:sz w:val="24"/>
                <w:szCs w:val="24"/>
              </w:rPr>
              <w:t>...............</w:t>
            </w:r>
          </w:p>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color w:val="000000"/>
                <w:sz w:val="24"/>
                <w:szCs w:val="24"/>
              </w:rPr>
              <w:t>...............</w:t>
            </w:r>
          </w:p>
        </w:tc>
        <w:tc>
          <w:tcPr>
            <w:tcW w:w="126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color w:val="000000"/>
                <w:sz w:val="24"/>
                <w:szCs w:val="24"/>
              </w:rPr>
              <w:t>...............</w:t>
            </w:r>
          </w:p>
        </w:tc>
      </w:tr>
      <w:tr w:rsidR="00D312D7" w:rsidRPr="00D312D7" w:rsidTr="00F00106">
        <w:tc>
          <w:tcPr>
            <w:tcW w:w="1458"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3A, 3B</w:t>
            </w:r>
          </w:p>
        </w:tc>
        <w:tc>
          <w:tcPr>
            <w:tcW w:w="2458" w:type="dxa"/>
            <w:gridSpan w:val="2"/>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sz w:val="24"/>
                <w:szCs w:val="24"/>
              </w:rPr>
              <w:t xml:space="preserve">Numărul de exploatații agricole care primesc sprijin pentru participarea la </w:t>
            </w:r>
            <w:r w:rsidRPr="000B5D7F">
              <w:rPr>
                <w:rFonts w:ascii="Times New Roman" w:eastAsia="Times New Roman" w:hAnsi="Times New Roman"/>
                <w:noProof/>
                <w:sz w:val="24"/>
                <w:szCs w:val="24"/>
              </w:rPr>
              <w:t>sistemele de calitate, la piețele locale și la circuitele de aprovizionare scurte, precum și la grupuri/organizații de producători</w:t>
            </w:r>
            <w:r w:rsidR="00BA3DD9">
              <w:rPr>
                <w:rFonts w:ascii="Times New Roman" w:eastAsia="Times New Roman" w:hAnsi="Times New Roman"/>
                <w:noProof/>
                <w:color w:val="FF0000"/>
                <w:sz w:val="24"/>
                <w:szCs w:val="24"/>
              </w:rPr>
              <w:t xml:space="preserve"> </w:t>
            </w:r>
          </w:p>
        </w:tc>
        <w:tc>
          <w:tcPr>
            <w:tcW w:w="1125"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color w:val="000000"/>
                <w:sz w:val="24"/>
                <w:szCs w:val="24"/>
              </w:rPr>
              <w:t>...............</w:t>
            </w:r>
          </w:p>
        </w:tc>
        <w:tc>
          <w:tcPr>
            <w:tcW w:w="1547" w:type="dxa"/>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2430" w:type="dxa"/>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26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p>
        </w:tc>
      </w:tr>
      <w:tr w:rsidR="00D312D7" w:rsidRPr="00D312D7" w:rsidTr="00F00106">
        <w:tc>
          <w:tcPr>
            <w:tcW w:w="1458"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sz w:val="24"/>
                <w:szCs w:val="24"/>
              </w:rPr>
            </w:pPr>
            <w:r w:rsidRPr="00D312D7">
              <w:rPr>
                <w:rFonts w:ascii="Times New Roman" w:eastAsia="Times New Roman" w:hAnsi="Times New Roman"/>
                <w:sz w:val="24"/>
                <w:szCs w:val="24"/>
              </w:rPr>
              <w:t>Se va corela cu fișa măsurii din SDL</w:t>
            </w:r>
          </w:p>
        </w:tc>
        <w:tc>
          <w:tcPr>
            <w:tcW w:w="2458" w:type="dxa"/>
            <w:gridSpan w:val="2"/>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sz w:val="24"/>
                <w:szCs w:val="24"/>
              </w:rPr>
              <w:t xml:space="preserve">Alți indicatori specifici teritoriului </w:t>
            </w:r>
            <w:r w:rsidRPr="00D312D7">
              <w:rPr>
                <w:rFonts w:ascii="Times New Roman" w:eastAsia="Times New Roman" w:hAnsi="Times New Roman"/>
                <w:i/>
                <w:noProof/>
                <w:sz w:val="24"/>
                <w:szCs w:val="24"/>
              </w:rPr>
              <w:t>(dacă este cazul)</w:t>
            </w:r>
          </w:p>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color w:val="000000"/>
                <w:sz w:val="24"/>
                <w:szCs w:val="24"/>
              </w:rPr>
              <w:t>...............</w:t>
            </w:r>
          </w:p>
        </w:tc>
        <w:tc>
          <w:tcPr>
            <w:tcW w:w="1125"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r w:rsidRPr="00D312D7">
              <w:rPr>
                <w:rFonts w:ascii="Times New Roman" w:eastAsia="Times New Roman" w:hAnsi="Times New Roman"/>
                <w:noProof/>
                <w:color w:val="000000"/>
                <w:sz w:val="24"/>
                <w:szCs w:val="24"/>
              </w:rPr>
              <w:t>...............</w:t>
            </w:r>
          </w:p>
        </w:tc>
        <w:tc>
          <w:tcPr>
            <w:tcW w:w="1547" w:type="dxa"/>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2430" w:type="dxa"/>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p>
        </w:tc>
        <w:tc>
          <w:tcPr>
            <w:tcW w:w="1260" w:type="dxa"/>
            <w:shd w:val="clear" w:color="auto" w:fill="auto"/>
          </w:tcPr>
          <w:p w:rsidR="00D312D7" w:rsidRPr="00D312D7" w:rsidRDefault="00D312D7" w:rsidP="001268C5">
            <w:pPr>
              <w:spacing w:after="0" w:line="240" w:lineRule="auto"/>
              <w:contextualSpacing/>
              <w:jc w:val="both"/>
              <w:rPr>
                <w:rFonts w:ascii="Times New Roman" w:eastAsia="Times New Roman" w:hAnsi="Times New Roman"/>
                <w:noProof/>
                <w:sz w:val="24"/>
                <w:szCs w:val="24"/>
              </w:rPr>
            </w:pPr>
          </w:p>
        </w:tc>
      </w:tr>
    </w:tbl>
    <w:p w:rsidR="00D312D7" w:rsidRDefault="00D312D7"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Default="00F2110A" w:rsidP="00D312D7">
      <w:pPr>
        <w:spacing w:after="0" w:line="240" w:lineRule="auto"/>
        <w:contextualSpacing/>
        <w:jc w:val="both"/>
        <w:rPr>
          <w:rFonts w:ascii="Times New Roman" w:hAnsi="Times New Roman"/>
          <w:sz w:val="24"/>
          <w:szCs w:val="24"/>
        </w:rPr>
      </w:pPr>
    </w:p>
    <w:p w:rsidR="00F2110A" w:rsidRPr="00D312D7" w:rsidRDefault="00F2110A" w:rsidP="00D312D7">
      <w:pPr>
        <w:spacing w:after="0"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D312D7" w:rsidRPr="00D312D7" w:rsidTr="001268C5">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Codul unic de înregistrare APIA</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În cazul în care nu aveți un cod unic de înregistrare  APIA, completați acest formular.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Se preiau informațiile care există în secțiunea "B. INFORMAȚII PRIVIND SOLICITANTUL" </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FORMULAR</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de înscriere în Registrul unic de identificare pentru solicitanții de finanțare prin măsurile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Programului Național de Dezvoltare Rurală 2014- 2020</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Persoană juridică/ Persoană fizică / Altă categorie de solicitant PNDR:</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Sediul/Adresa:</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Țara:  România    Județul:            Oraș: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Comuna:                                                     satul:</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Strada:                    nr.       , bl.     et.     ap.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Sectorul:_                                                 _, codul poștal:</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Număr de telefon:                                        , Fax:</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Număr de înregistrare în registrul comerțului / Registrul asociațiilor și fundațiilor</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CUI:</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lastRenderedPageBreak/>
              <w:t>Cod CAEN pentru activitatea  principală:</w:t>
            </w:r>
          </w:p>
          <w:p w:rsidR="00D312D7" w:rsidRPr="00D312D7" w:rsidRDefault="00D312D7" w:rsidP="001268C5">
            <w:pPr>
              <w:spacing w:after="0" w:line="240" w:lineRule="auto"/>
              <w:contextualSpacing/>
              <w:jc w:val="both"/>
              <w:rPr>
                <w:rFonts w:ascii="Times New Roman" w:hAnsi="Times New Roman"/>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Cod CAEN pentru activitatea  secundară pentru care se solicită înregistrarea în Registrul unic de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Identificare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Cod IBAN:</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deschis la Banca/Trezoreria (obligatoriu pentru beneficiarii publici):</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Sucursala / Agenția:</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Prin reprezentant legal, doamna/domnul:.................................</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cu CNP..............................: solicit înscrierea în Registrul unic de identificare - Agenția de Plăți și Intervenție pentru Agricultură.</w:t>
            </w:r>
          </w:p>
          <w:p w:rsidR="00D312D7" w:rsidRPr="00F2110A" w:rsidRDefault="00D312D7" w:rsidP="001268C5">
            <w:pPr>
              <w:spacing w:after="0" w:line="240" w:lineRule="auto"/>
              <w:contextualSpacing/>
              <w:jc w:val="both"/>
              <w:rPr>
                <w:rFonts w:ascii="Times New Roman" w:hAnsi="Times New Roman"/>
                <w:b/>
                <w:sz w:val="24"/>
                <w:szCs w:val="24"/>
              </w:rPr>
            </w:pPr>
            <w:r w:rsidRPr="00F2110A">
              <w:rPr>
                <w:rFonts w:ascii="Times New Roman" w:hAnsi="Times New Roman"/>
                <w:b/>
                <w:sz w:val="24"/>
                <w:szCs w:val="24"/>
              </w:rPr>
              <w:t>Am luat la cunoștință că orice modificare a informațiilor de mai sus trebuie furnizată către APIA în termen de maximum 10 zile lucrătoare de la producerea  acestora.</w:t>
            </w:r>
          </w:p>
          <w:p w:rsidR="00D312D7" w:rsidRPr="00F2110A" w:rsidRDefault="00D312D7" w:rsidP="001268C5">
            <w:pPr>
              <w:spacing w:after="0" w:line="240" w:lineRule="auto"/>
              <w:contextualSpacing/>
              <w:jc w:val="both"/>
              <w:rPr>
                <w:rFonts w:ascii="Times New Roman" w:hAnsi="Times New Roman"/>
                <w:b/>
                <w:sz w:val="24"/>
                <w:szCs w:val="24"/>
              </w:rPr>
            </w:pPr>
            <w:r w:rsidRPr="00F2110A">
              <w:rPr>
                <w:rFonts w:ascii="Times New Roman" w:hAnsi="Times New Roman"/>
                <w:b/>
                <w:sz w:val="24"/>
                <w:szCs w:val="24"/>
              </w:rPr>
              <w:t>Declar pe propria  răspundere că cele de mai sus sunt conforme cu realitatea.</w:t>
            </w:r>
          </w:p>
          <w:p w:rsidR="00D312D7" w:rsidRPr="00F2110A" w:rsidRDefault="00D312D7" w:rsidP="001268C5">
            <w:pPr>
              <w:spacing w:after="0" w:line="240" w:lineRule="auto"/>
              <w:contextualSpacing/>
              <w:jc w:val="both"/>
              <w:rPr>
                <w:rFonts w:ascii="Times New Roman" w:hAnsi="Times New Roman"/>
                <w:b/>
                <w:sz w:val="24"/>
                <w:szCs w:val="24"/>
              </w:rPr>
            </w:pPr>
            <w:r w:rsidRPr="00F2110A">
              <w:rPr>
                <w:rFonts w:ascii="Times New Roman" w:hAnsi="Times New Roman"/>
                <w:b/>
                <w:sz w:val="24"/>
                <w:szCs w:val="24"/>
              </w:rPr>
              <w:t xml:space="preserve">Sunt  de acord ca datele din cerere să fie introduse în baza de date a Sistemului integrat  de </w:t>
            </w:r>
          </w:p>
          <w:p w:rsidR="00D312D7" w:rsidRPr="00F2110A" w:rsidRDefault="00D312D7" w:rsidP="001268C5">
            <w:pPr>
              <w:spacing w:after="0" w:line="240" w:lineRule="auto"/>
              <w:contextualSpacing/>
              <w:jc w:val="both"/>
              <w:rPr>
                <w:rFonts w:ascii="Times New Roman" w:hAnsi="Times New Roman"/>
                <w:b/>
                <w:sz w:val="24"/>
                <w:szCs w:val="24"/>
              </w:rPr>
            </w:pPr>
            <w:r w:rsidRPr="00F2110A">
              <w:rPr>
                <w:rFonts w:ascii="Times New Roman" w:hAnsi="Times New Roman"/>
                <w:b/>
                <w:sz w:val="24"/>
                <w:szCs w:val="24"/>
              </w:rPr>
              <w:t xml:space="preserve">Administrare și Control, procesate  și verificate în vederea înscrierii în Registrul unic de </w:t>
            </w:r>
          </w:p>
          <w:p w:rsidR="00D312D7" w:rsidRPr="00F2110A" w:rsidRDefault="00D312D7" w:rsidP="001268C5">
            <w:pPr>
              <w:spacing w:after="0" w:line="240" w:lineRule="auto"/>
              <w:contextualSpacing/>
              <w:jc w:val="both"/>
              <w:rPr>
                <w:rFonts w:ascii="Times New Roman" w:hAnsi="Times New Roman"/>
                <w:b/>
                <w:sz w:val="24"/>
                <w:szCs w:val="24"/>
              </w:rPr>
            </w:pPr>
            <w:r w:rsidRPr="00F2110A">
              <w:rPr>
                <w:rFonts w:ascii="Times New Roman" w:hAnsi="Times New Roman"/>
                <w:b/>
                <w:sz w:val="24"/>
                <w:szCs w:val="24"/>
              </w:rPr>
              <w:t>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D312D7" w:rsidRPr="00F2110A" w:rsidRDefault="00D312D7" w:rsidP="001268C5">
            <w:pPr>
              <w:spacing w:after="0" w:line="240" w:lineRule="auto"/>
              <w:contextualSpacing/>
              <w:jc w:val="both"/>
              <w:rPr>
                <w:rFonts w:ascii="Times New Roman" w:hAnsi="Times New Roman"/>
                <w:b/>
                <w:sz w:val="24"/>
                <w:szCs w:val="24"/>
              </w:rPr>
            </w:pP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Reprezentant legal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Numele și prenumele:</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Semnătura................ </w:t>
            </w:r>
          </w:p>
          <w:p w:rsidR="00D312D7" w:rsidRPr="00D312D7" w:rsidRDefault="00D312D7" w:rsidP="001268C5">
            <w:pPr>
              <w:spacing w:after="0" w:line="240" w:lineRule="auto"/>
              <w:contextualSpacing/>
              <w:jc w:val="both"/>
              <w:rPr>
                <w:rFonts w:ascii="Times New Roman" w:hAnsi="Times New Roman"/>
                <w:sz w:val="24"/>
                <w:szCs w:val="24"/>
              </w:rPr>
            </w:pPr>
            <w:r w:rsidRPr="00D312D7">
              <w:rPr>
                <w:rFonts w:ascii="Times New Roman" w:hAnsi="Times New Roman"/>
                <w:sz w:val="24"/>
                <w:szCs w:val="24"/>
              </w:rPr>
              <w:t xml:space="preserve">Data........................            </w:t>
            </w:r>
          </w:p>
        </w:tc>
      </w:tr>
    </w:tbl>
    <w:p w:rsidR="00A679CA" w:rsidRPr="00D312D7" w:rsidRDefault="00A679CA" w:rsidP="00D312D7">
      <w:pPr>
        <w:rPr>
          <w:rFonts w:ascii="Times New Roman" w:hAnsi="Times New Roman"/>
          <w:sz w:val="24"/>
          <w:szCs w:val="24"/>
        </w:rPr>
      </w:pPr>
    </w:p>
    <w:sectPr w:rsidR="00A679CA" w:rsidRPr="00D312D7" w:rsidSect="00A67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A5" w:rsidRDefault="00D557A5" w:rsidP="00D312D7">
      <w:pPr>
        <w:spacing w:after="0" w:line="240" w:lineRule="auto"/>
      </w:pPr>
      <w:r>
        <w:separator/>
      </w:r>
    </w:p>
  </w:endnote>
  <w:endnote w:type="continuationSeparator" w:id="0">
    <w:p w:rsidR="00D557A5" w:rsidRDefault="00D557A5" w:rsidP="00D3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15" w:rsidRDefault="00C80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8"/>
        <w:szCs w:val="18"/>
      </w:rPr>
      <w:id w:val="-1368602043"/>
      <w:docPartObj>
        <w:docPartGallery w:val="Page Numbers (Bottom of Page)"/>
        <w:docPartUnique/>
      </w:docPartObj>
    </w:sdtPr>
    <w:sdtEndPr/>
    <w:sdtContent>
      <w:sdt>
        <w:sdtPr>
          <w:rPr>
            <w:rFonts w:ascii="Trebuchet MS" w:hAnsi="Trebuchet MS"/>
            <w:sz w:val="18"/>
            <w:szCs w:val="18"/>
          </w:rPr>
          <w:id w:val="860082579"/>
          <w:docPartObj>
            <w:docPartGallery w:val="Page Numbers (Top of Page)"/>
            <w:docPartUnique/>
          </w:docPartObj>
        </w:sdtPr>
        <w:sdtEndPr/>
        <w:sdtContent>
          <w:p w:rsidR="00B07284" w:rsidRPr="00A464E4" w:rsidRDefault="00B07284">
            <w:pPr>
              <w:pStyle w:val="Footer"/>
              <w:jc w:val="right"/>
              <w:rPr>
                <w:rFonts w:ascii="Trebuchet MS" w:hAnsi="Trebuchet MS"/>
                <w:sz w:val="18"/>
                <w:szCs w:val="18"/>
              </w:rPr>
            </w:pPr>
            <w:r w:rsidRPr="00A464E4">
              <w:rPr>
                <w:rFonts w:ascii="Trebuchet MS" w:hAnsi="Trebuchet MS"/>
                <w:sz w:val="18"/>
                <w:szCs w:val="18"/>
              </w:rPr>
              <w:t>GAL</w:t>
            </w:r>
            <w:r>
              <w:rPr>
                <w:rFonts w:ascii="Trebuchet MS" w:hAnsi="Trebuchet MS"/>
                <w:sz w:val="18"/>
                <w:szCs w:val="18"/>
              </w:rPr>
              <w:t>ViM</w:t>
            </w:r>
            <w:r w:rsidRPr="00A464E4">
              <w:rPr>
                <w:rFonts w:ascii="Trebuchet MS" w:hAnsi="Trebuchet MS"/>
                <w:sz w:val="18"/>
                <w:szCs w:val="18"/>
              </w:rPr>
              <w:t xml:space="preserve">  </w:t>
            </w:r>
            <w:r w:rsidR="00AB5498">
              <w:rPr>
                <w:rFonts w:ascii="Trebuchet MS" w:hAnsi="Trebuchet MS"/>
                <w:sz w:val="18"/>
                <w:szCs w:val="18"/>
              </w:rPr>
              <w:t>M3</w:t>
            </w:r>
            <w:r>
              <w:rPr>
                <w:rFonts w:ascii="Trebuchet MS" w:hAnsi="Trebuchet MS"/>
                <w:sz w:val="18"/>
                <w:szCs w:val="18"/>
              </w:rPr>
              <w:t>_1B</w:t>
            </w:r>
            <w:r w:rsidRPr="00A464E4">
              <w:rPr>
                <w:rFonts w:ascii="Trebuchet MS" w:hAnsi="Trebuchet MS"/>
                <w:sz w:val="18"/>
                <w:szCs w:val="18"/>
              </w:rPr>
              <w:t xml:space="preserve"> Cooperare , Cerere Finantare pentru Servicii; Page </w:t>
            </w:r>
            <w:r w:rsidRPr="00A464E4">
              <w:rPr>
                <w:rFonts w:ascii="Trebuchet MS" w:hAnsi="Trebuchet MS"/>
                <w:b/>
                <w:bCs/>
                <w:sz w:val="18"/>
                <w:szCs w:val="18"/>
              </w:rPr>
              <w:fldChar w:fldCharType="begin"/>
            </w:r>
            <w:r w:rsidRPr="00A464E4">
              <w:rPr>
                <w:rFonts w:ascii="Trebuchet MS" w:hAnsi="Trebuchet MS"/>
                <w:b/>
                <w:bCs/>
                <w:sz w:val="18"/>
                <w:szCs w:val="18"/>
              </w:rPr>
              <w:instrText xml:space="preserve"> PAGE </w:instrText>
            </w:r>
            <w:r w:rsidRPr="00A464E4">
              <w:rPr>
                <w:rFonts w:ascii="Trebuchet MS" w:hAnsi="Trebuchet MS"/>
                <w:b/>
                <w:bCs/>
                <w:sz w:val="18"/>
                <w:szCs w:val="18"/>
              </w:rPr>
              <w:fldChar w:fldCharType="separate"/>
            </w:r>
            <w:r w:rsidR="0016571B">
              <w:rPr>
                <w:rFonts w:ascii="Trebuchet MS" w:hAnsi="Trebuchet MS"/>
                <w:b/>
                <w:bCs/>
                <w:noProof/>
                <w:sz w:val="18"/>
                <w:szCs w:val="18"/>
              </w:rPr>
              <w:t>1</w:t>
            </w:r>
            <w:r w:rsidRPr="00A464E4">
              <w:rPr>
                <w:rFonts w:ascii="Trebuchet MS" w:hAnsi="Trebuchet MS"/>
                <w:b/>
                <w:bCs/>
                <w:sz w:val="18"/>
                <w:szCs w:val="18"/>
              </w:rPr>
              <w:fldChar w:fldCharType="end"/>
            </w:r>
            <w:r w:rsidRPr="00A464E4">
              <w:rPr>
                <w:rFonts w:ascii="Trebuchet MS" w:hAnsi="Trebuchet MS"/>
                <w:sz w:val="18"/>
                <w:szCs w:val="18"/>
              </w:rPr>
              <w:t xml:space="preserve"> of </w:t>
            </w:r>
            <w:r w:rsidRPr="00A464E4">
              <w:rPr>
                <w:rFonts w:ascii="Trebuchet MS" w:hAnsi="Trebuchet MS"/>
                <w:b/>
                <w:bCs/>
                <w:sz w:val="18"/>
                <w:szCs w:val="18"/>
              </w:rPr>
              <w:fldChar w:fldCharType="begin"/>
            </w:r>
            <w:r w:rsidRPr="00A464E4">
              <w:rPr>
                <w:rFonts w:ascii="Trebuchet MS" w:hAnsi="Trebuchet MS"/>
                <w:b/>
                <w:bCs/>
                <w:sz w:val="18"/>
                <w:szCs w:val="18"/>
              </w:rPr>
              <w:instrText xml:space="preserve"> NUMPAGES  </w:instrText>
            </w:r>
            <w:r w:rsidRPr="00A464E4">
              <w:rPr>
                <w:rFonts w:ascii="Trebuchet MS" w:hAnsi="Trebuchet MS"/>
                <w:b/>
                <w:bCs/>
                <w:sz w:val="18"/>
                <w:szCs w:val="18"/>
              </w:rPr>
              <w:fldChar w:fldCharType="separate"/>
            </w:r>
            <w:r w:rsidR="0016571B">
              <w:rPr>
                <w:rFonts w:ascii="Trebuchet MS" w:hAnsi="Trebuchet MS"/>
                <w:b/>
                <w:bCs/>
                <w:noProof/>
                <w:sz w:val="18"/>
                <w:szCs w:val="18"/>
              </w:rPr>
              <w:t>20</w:t>
            </w:r>
            <w:r w:rsidRPr="00A464E4">
              <w:rPr>
                <w:rFonts w:ascii="Trebuchet MS" w:hAnsi="Trebuchet MS"/>
                <w:b/>
                <w:bCs/>
                <w:sz w:val="18"/>
                <w:szCs w:val="18"/>
              </w:rPr>
              <w:fldChar w:fldCharType="end"/>
            </w:r>
          </w:p>
        </w:sdtContent>
      </w:sdt>
    </w:sdtContent>
  </w:sdt>
  <w:p w:rsidR="00B07284" w:rsidRDefault="00B07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15" w:rsidRDefault="00C80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A5" w:rsidRDefault="00D557A5" w:rsidP="00D312D7">
      <w:pPr>
        <w:spacing w:after="0" w:line="240" w:lineRule="auto"/>
      </w:pPr>
      <w:r>
        <w:separator/>
      </w:r>
    </w:p>
  </w:footnote>
  <w:footnote w:type="continuationSeparator" w:id="0">
    <w:p w:rsidR="00D557A5" w:rsidRDefault="00D557A5" w:rsidP="00D312D7">
      <w:pPr>
        <w:spacing w:after="0" w:line="240" w:lineRule="auto"/>
      </w:pPr>
      <w:r>
        <w:continuationSeparator/>
      </w:r>
    </w:p>
  </w:footnote>
  <w:footnote w:id="1">
    <w:p w:rsidR="00B07284" w:rsidRPr="00D05DB7" w:rsidRDefault="00B07284" w:rsidP="00D312D7">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B07284" w:rsidRDefault="00B07284" w:rsidP="00D312D7">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 Documentele trebuie să prezinte viza finanțatorului.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15" w:rsidRDefault="00C80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84" w:rsidRDefault="00B07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15" w:rsidRDefault="00C80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pt;height:12.75pt" o:bullet="t">
        <v:imagedata r:id="rId1" o:title="clip_image001"/>
      </v:shape>
    </w:pict>
  </w:numPicBullet>
  <w:numPicBullet w:numPicBulletId="1">
    <w:pict>
      <v:shape id="_x0000_i1029" type="#_x0000_t75" style="width:8.3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0"/>
  </w:num>
  <w:num w:numId="5">
    <w:abstractNumId w:val="10"/>
  </w:num>
  <w:num w:numId="6">
    <w:abstractNumId w:val="5"/>
  </w:num>
  <w:num w:numId="7">
    <w:abstractNumId w:val="2"/>
  </w:num>
  <w:num w:numId="8">
    <w:abstractNumId w:val="1"/>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D7"/>
    <w:rsid w:val="000B5D7F"/>
    <w:rsid w:val="00102298"/>
    <w:rsid w:val="001268C5"/>
    <w:rsid w:val="0016571B"/>
    <w:rsid w:val="001A0FA0"/>
    <w:rsid w:val="001D0A69"/>
    <w:rsid w:val="001E560E"/>
    <w:rsid w:val="002115E7"/>
    <w:rsid w:val="002446AB"/>
    <w:rsid w:val="002D173C"/>
    <w:rsid w:val="002E0985"/>
    <w:rsid w:val="002E4677"/>
    <w:rsid w:val="00390B2B"/>
    <w:rsid w:val="003A0D31"/>
    <w:rsid w:val="003F10A6"/>
    <w:rsid w:val="004168F4"/>
    <w:rsid w:val="00432C6B"/>
    <w:rsid w:val="0046082D"/>
    <w:rsid w:val="00477C97"/>
    <w:rsid w:val="00584AB5"/>
    <w:rsid w:val="005E2BF5"/>
    <w:rsid w:val="005F6573"/>
    <w:rsid w:val="005F67E0"/>
    <w:rsid w:val="006D5047"/>
    <w:rsid w:val="007C16A9"/>
    <w:rsid w:val="00806097"/>
    <w:rsid w:val="0089085E"/>
    <w:rsid w:val="00A464E4"/>
    <w:rsid w:val="00A51F2C"/>
    <w:rsid w:val="00A679CA"/>
    <w:rsid w:val="00AB5498"/>
    <w:rsid w:val="00B07284"/>
    <w:rsid w:val="00B46219"/>
    <w:rsid w:val="00BA3DD9"/>
    <w:rsid w:val="00C238D9"/>
    <w:rsid w:val="00C27BE1"/>
    <w:rsid w:val="00C80C15"/>
    <w:rsid w:val="00D312D7"/>
    <w:rsid w:val="00D557A5"/>
    <w:rsid w:val="00DB7E90"/>
    <w:rsid w:val="00EE0F40"/>
    <w:rsid w:val="00EE568B"/>
    <w:rsid w:val="00F00106"/>
    <w:rsid w:val="00F2110A"/>
    <w:rsid w:val="00F4506D"/>
    <w:rsid w:val="00F46801"/>
    <w:rsid w:val="00FC3244"/>
    <w:rsid w:val="00FE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557E1-F884-400A-BCD9-D987FF70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D7"/>
    <w:rPr>
      <w:rFonts w:ascii="Calibri" w:eastAsia="Calibri" w:hAnsi="Calibri" w:cs="Times New Roman"/>
      <w:lang w:val="ro-RO"/>
    </w:rPr>
  </w:style>
  <w:style w:type="paragraph" w:styleId="Heading1">
    <w:name w:val="heading 1"/>
    <w:basedOn w:val="Normal"/>
    <w:next w:val="Normal"/>
    <w:link w:val="Heading1Char"/>
    <w:uiPriority w:val="9"/>
    <w:qFormat/>
    <w:rsid w:val="00F21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11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rsid w:val="00D312D7"/>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312D7"/>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312D7"/>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D312D7"/>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312D7"/>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D312D7"/>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312D7"/>
    <w:rPr>
      <w:rFonts w:ascii="Calibri" w:eastAsia="Calibri" w:hAnsi="Calibri" w:cs="Times New Roman"/>
      <w:lang w:val="ro-RO"/>
    </w:rPr>
  </w:style>
  <w:style w:type="paragraph" w:styleId="BalloonText">
    <w:name w:val="Balloon Text"/>
    <w:basedOn w:val="Normal"/>
    <w:link w:val="BalloonTextChar"/>
    <w:uiPriority w:val="99"/>
    <w:semiHidden/>
    <w:unhideWhenUsed/>
    <w:rsid w:val="00D3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D7"/>
    <w:rPr>
      <w:rFonts w:ascii="Tahoma" w:eastAsia="Calibri" w:hAnsi="Tahoma" w:cs="Tahoma"/>
      <w:sz w:val="16"/>
      <w:szCs w:val="16"/>
      <w:lang w:val="ro-RO"/>
    </w:rPr>
  </w:style>
  <w:style w:type="paragraph" w:styleId="Footer">
    <w:name w:val="footer"/>
    <w:basedOn w:val="Normal"/>
    <w:link w:val="FooterChar"/>
    <w:uiPriority w:val="99"/>
    <w:unhideWhenUsed/>
    <w:rsid w:val="00F4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801"/>
    <w:rPr>
      <w:rFonts w:ascii="Calibri" w:eastAsia="Calibri" w:hAnsi="Calibri" w:cs="Times New Roman"/>
      <w:lang w:val="ro-RO"/>
    </w:rPr>
  </w:style>
  <w:style w:type="table" w:styleId="TableGrid">
    <w:name w:val="Table Grid"/>
    <w:basedOn w:val="TableNormal"/>
    <w:uiPriority w:val="59"/>
    <w:rsid w:val="00F468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110A"/>
    <w:rPr>
      <w:rFonts w:asciiTheme="majorHAnsi" w:eastAsiaTheme="majorEastAsia" w:hAnsiTheme="majorHAnsi" w:cstheme="majorBidi"/>
      <w:b/>
      <w:bCs/>
      <w:color w:val="365F91" w:themeColor="accent1" w:themeShade="BF"/>
      <w:sz w:val="28"/>
      <w:szCs w:val="28"/>
      <w:lang w:val="ro-RO"/>
    </w:rPr>
  </w:style>
  <w:style w:type="paragraph" w:styleId="TOCHeading">
    <w:name w:val="TOC Heading"/>
    <w:basedOn w:val="Heading1"/>
    <w:next w:val="Normal"/>
    <w:uiPriority w:val="39"/>
    <w:semiHidden/>
    <w:unhideWhenUsed/>
    <w:qFormat/>
    <w:rsid w:val="00F2110A"/>
    <w:pPr>
      <w:outlineLvl w:val="9"/>
    </w:pPr>
    <w:rPr>
      <w:lang w:val="en-US" w:eastAsia="ja-JP"/>
    </w:rPr>
  </w:style>
  <w:style w:type="paragraph" w:styleId="TOC1">
    <w:name w:val="toc 1"/>
    <w:basedOn w:val="Normal"/>
    <w:next w:val="Normal"/>
    <w:autoRedefine/>
    <w:uiPriority w:val="39"/>
    <w:unhideWhenUsed/>
    <w:rsid w:val="00F2110A"/>
    <w:pPr>
      <w:spacing w:after="100"/>
    </w:pPr>
  </w:style>
  <w:style w:type="character" w:styleId="Hyperlink">
    <w:name w:val="Hyperlink"/>
    <w:basedOn w:val="DefaultParagraphFont"/>
    <w:uiPriority w:val="99"/>
    <w:unhideWhenUsed/>
    <w:rsid w:val="00F2110A"/>
    <w:rPr>
      <w:color w:val="0000FF" w:themeColor="hyperlink"/>
      <w:u w:val="single"/>
    </w:rPr>
  </w:style>
  <w:style w:type="character" w:customStyle="1" w:styleId="Heading2Char">
    <w:name w:val="Heading 2 Char"/>
    <w:basedOn w:val="DefaultParagraphFont"/>
    <w:link w:val="Heading2"/>
    <w:uiPriority w:val="9"/>
    <w:semiHidden/>
    <w:rsid w:val="00F2110A"/>
    <w:rPr>
      <w:rFonts w:asciiTheme="majorHAnsi" w:eastAsiaTheme="majorEastAsia" w:hAnsiTheme="majorHAnsi" w:cstheme="majorBidi"/>
      <w:b/>
      <w:bCs/>
      <w:color w:val="4F81BD" w:themeColor="accent1"/>
      <w:sz w:val="26"/>
      <w:szCs w:val="26"/>
      <w:lang w:val="ro-RO"/>
    </w:rPr>
  </w:style>
  <w:style w:type="paragraph" w:styleId="TOC2">
    <w:name w:val="toc 2"/>
    <w:basedOn w:val="Normal"/>
    <w:next w:val="Normal"/>
    <w:autoRedefine/>
    <w:uiPriority w:val="39"/>
    <w:unhideWhenUsed/>
    <w:rsid w:val="00F211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valeaizeimoisei.ro/" TargetMode="External"/><Relationship Id="rId13" Type="http://schemas.openxmlformats.org/officeDocument/2006/relationships/footer" Target="footer1.xml"/><Relationship Id="rId18" Type="http://schemas.openxmlformats.org/officeDocument/2006/relationships/hyperlink" Target="http://www.afir.madr.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cb.int/index.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C2E682-076F-4DB5-8FFB-EFE21161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5733</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5</dc:creator>
  <cp:lastModifiedBy>RePack by Diakov</cp:lastModifiedBy>
  <cp:revision>2</cp:revision>
  <dcterms:created xsi:type="dcterms:W3CDTF">2017-11-30T19:53:00Z</dcterms:created>
  <dcterms:modified xsi:type="dcterms:W3CDTF">2017-11-30T19:53:00Z</dcterms:modified>
</cp:coreProperties>
</file>